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51DA0" w14:textId="77777777" w:rsidR="00952F4B" w:rsidRDefault="00952F4B" w:rsidP="00952F4B">
      <w:pPr>
        <w:rPr>
          <w:lang w:val="pl-PL"/>
        </w:rPr>
      </w:pPr>
    </w:p>
    <w:p w14:paraId="652E9203" w14:textId="77777777" w:rsidR="00952F4B" w:rsidRDefault="00952F4B" w:rsidP="00952F4B">
      <w:pPr>
        <w:jc w:val="right"/>
        <w:rPr>
          <w:rFonts w:ascii="Gotham Light" w:hAnsi="Gotham Light" w:cs="Gotham Light"/>
          <w:bCs/>
          <w:color w:val="7F7F7F"/>
          <w:lang w:val="pl-PL"/>
        </w:rPr>
      </w:pPr>
    </w:p>
    <w:p w14:paraId="46A465EA" w14:textId="685E9D42" w:rsidR="00952F4B" w:rsidRDefault="00E17D3C" w:rsidP="00952F4B">
      <w:pPr>
        <w:jc w:val="right"/>
        <w:rPr>
          <w:lang w:val="pl-PL"/>
        </w:rPr>
      </w:pPr>
      <w:r>
        <w:rPr>
          <w:rFonts w:ascii="Gotham Light" w:hAnsi="Gotham Light" w:cs="Gotham Light"/>
          <w:bCs/>
          <w:color w:val="7F7F7F"/>
          <w:lang w:val="pl-PL"/>
        </w:rPr>
        <w:t>Warszawa</w:t>
      </w:r>
      <w:r w:rsidR="00952F4B">
        <w:rPr>
          <w:rFonts w:ascii="Gotham Light" w:hAnsi="Gotham Light" w:cs="Gotham Light"/>
          <w:bCs/>
          <w:color w:val="7F7F7F"/>
          <w:lang w:val="pl-PL"/>
        </w:rPr>
        <w:t xml:space="preserve">, </w:t>
      </w:r>
      <w:r w:rsidR="00194202">
        <w:rPr>
          <w:rFonts w:ascii="Gotham Light" w:hAnsi="Gotham Light" w:cs="Gotham Light"/>
          <w:bCs/>
          <w:color w:val="7F7F7F"/>
          <w:lang w:val="pl-PL"/>
        </w:rPr>
        <w:t xml:space="preserve">19 </w:t>
      </w:r>
      <w:r>
        <w:rPr>
          <w:rFonts w:ascii="Gotham Light" w:hAnsi="Gotham Light" w:cs="Gotham Light"/>
          <w:bCs/>
          <w:color w:val="7F7F7F"/>
          <w:lang w:val="pl-PL"/>
        </w:rPr>
        <w:t>października</w:t>
      </w:r>
      <w:r w:rsidR="00865487">
        <w:rPr>
          <w:rFonts w:ascii="Gotham Light" w:hAnsi="Gotham Light" w:cs="Gotham Light"/>
          <w:bCs/>
          <w:color w:val="7F7F7F"/>
          <w:lang w:val="pl-PL"/>
        </w:rPr>
        <w:t xml:space="preserve"> 202</w:t>
      </w:r>
      <w:r w:rsidR="00192BD3">
        <w:rPr>
          <w:rFonts w:ascii="Gotham Light" w:hAnsi="Gotham Light" w:cs="Gotham Light"/>
          <w:bCs/>
          <w:color w:val="7F7F7F"/>
          <w:lang w:val="pl-PL"/>
        </w:rPr>
        <w:t>2</w:t>
      </w:r>
      <w:r w:rsidR="00A15C6C">
        <w:rPr>
          <w:rFonts w:ascii="Gotham Light" w:hAnsi="Gotham Light" w:cs="Gotham Light"/>
          <w:bCs/>
          <w:color w:val="7F7F7F"/>
          <w:lang w:val="pl-PL"/>
        </w:rPr>
        <w:t xml:space="preserve"> r.</w:t>
      </w:r>
    </w:p>
    <w:p w14:paraId="2BE6A045" w14:textId="77777777" w:rsidR="00952F4B" w:rsidRDefault="00952F4B" w:rsidP="00952F4B">
      <w:pPr>
        <w:jc w:val="center"/>
        <w:rPr>
          <w:lang w:val="pl-PL"/>
        </w:rPr>
      </w:pPr>
    </w:p>
    <w:p w14:paraId="499F3DE0" w14:textId="46C8200F" w:rsidR="00952F4B" w:rsidRDefault="00192BD3" w:rsidP="00E17D3C">
      <w:pPr>
        <w:jc w:val="center"/>
        <w:rPr>
          <w:rFonts w:ascii="Gotham Light" w:hAnsi="Gotham Light" w:cs="Gotham Light"/>
          <w:b/>
          <w:color w:val="7F7F7F"/>
          <w:lang w:val="pl-PL"/>
        </w:rPr>
      </w:pPr>
      <w:r>
        <w:rPr>
          <w:rFonts w:ascii="YOLO SHADOW" w:hAnsi="YOLO SHADOW" w:cs="YOLO SHADOW"/>
          <w:caps/>
          <w:color w:val="FF5050"/>
          <w:sz w:val="40"/>
          <w:lang w:val="pl-PL"/>
        </w:rPr>
        <w:t xml:space="preserve">ibis styles </w:t>
      </w:r>
      <w:r w:rsidR="00E17D3C">
        <w:rPr>
          <w:rFonts w:ascii="YOLO SHADOW" w:hAnsi="YOLO SHADOW" w:cs="YOLO SHADOW"/>
          <w:caps/>
          <w:color w:val="FF5050"/>
          <w:sz w:val="40"/>
          <w:lang w:val="pl-PL"/>
        </w:rPr>
        <w:t>warszawa centrum</w:t>
      </w:r>
      <w:r w:rsidR="00927DC1">
        <w:rPr>
          <w:rFonts w:ascii="YOLO SHADOW" w:hAnsi="YOLO SHADOW" w:cs="YOLO SHADOW"/>
          <w:caps/>
          <w:color w:val="FF5050"/>
          <w:sz w:val="40"/>
          <w:lang w:val="pl-PL"/>
        </w:rPr>
        <w:t xml:space="preserve"> wciąż</w:t>
      </w:r>
      <w:r w:rsidR="00E17D3C">
        <w:rPr>
          <w:rFonts w:ascii="YOLO SHADOW" w:hAnsi="YOLO SHADOW" w:cs="YOLO SHADOW"/>
          <w:caps/>
          <w:color w:val="FF5050"/>
          <w:sz w:val="40"/>
          <w:lang w:val="pl-PL"/>
        </w:rPr>
        <w:t xml:space="preserve"> rozwija kreatywność</w:t>
      </w:r>
      <w:r w:rsidR="00927DC1">
        <w:rPr>
          <w:rFonts w:ascii="YOLO SHADOW" w:hAnsi="YOLO SHADOW" w:cs="YOLO SHADOW"/>
          <w:caps/>
          <w:color w:val="FF5050"/>
          <w:sz w:val="40"/>
          <w:lang w:val="pl-PL"/>
        </w:rPr>
        <w:t xml:space="preserve"> – warsztaty malarskie</w:t>
      </w:r>
    </w:p>
    <w:p w14:paraId="150B569A" w14:textId="77777777" w:rsidR="0036071E" w:rsidRPr="0036071E" w:rsidRDefault="0036071E" w:rsidP="0036071E">
      <w:pPr>
        <w:jc w:val="both"/>
        <w:rPr>
          <w:rFonts w:ascii="Gotham Light" w:hAnsi="Gotham Light" w:cs="Gotham Light"/>
          <w:b/>
          <w:color w:val="7F7F7F"/>
          <w:lang w:val="pl-PL"/>
        </w:rPr>
      </w:pPr>
    </w:p>
    <w:p w14:paraId="03B5A1A7" w14:textId="5406F257" w:rsidR="00E17D3C" w:rsidRDefault="00E17D3C" w:rsidP="00334087">
      <w:pPr>
        <w:spacing w:line="276" w:lineRule="auto"/>
        <w:jc w:val="both"/>
        <w:rPr>
          <w:rFonts w:ascii="Gotham Light" w:hAnsi="Gotham Light" w:cs="Gotham Light"/>
          <w:b/>
          <w:color w:val="7F7F7F"/>
          <w:lang w:val="pl-PL"/>
        </w:rPr>
      </w:pPr>
      <w:r>
        <w:rPr>
          <w:rFonts w:ascii="Gotham Light" w:hAnsi="Gotham Light" w:cs="Gotham Light"/>
          <w:b/>
          <w:color w:val="7F7F7F"/>
          <w:lang w:val="pl-PL"/>
        </w:rPr>
        <w:t xml:space="preserve">Kreatywność i kreatywny design to główne wyróżniki marki ibis Styles należącej do Accor, wiodącej grupy hotelowej na świecie. W myśl tej filozofii, </w:t>
      </w:r>
      <w:r w:rsidR="005D3B0F">
        <w:rPr>
          <w:rFonts w:ascii="Gotham Light" w:hAnsi="Gotham Light" w:cs="Gotham Light"/>
          <w:b/>
          <w:color w:val="7F7F7F"/>
          <w:lang w:val="pl-PL"/>
        </w:rPr>
        <w:t xml:space="preserve">w </w:t>
      </w:r>
      <w:r>
        <w:rPr>
          <w:rFonts w:ascii="Gotham Light" w:hAnsi="Gotham Light" w:cs="Gotham Light"/>
          <w:b/>
          <w:color w:val="7F7F7F"/>
          <w:lang w:val="pl-PL"/>
        </w:rPr>
        <w:t>hotel</w:t>
      </w:r>
      <w:r w:rsidR="005D3B0F">
        <w:rPr>
          <w:rFonts w:ascii="Gotham Light" w:hAnsi="Gotham Light" w:cs="Gotham Light"/>
          <w:b/>
          <w:color w:val="7F7F7F"/>
          <w:lang w:val="pl-PL"/>
        </w:rPr>
        <w:t>u</w:t>
      </w:r>
      <w:r>
        <w:rPr>
          <w:rFonts w:ascii="Gotham Light" w:hAnsi="Gotham Light" w:cs="Gotham Light"/>
          <w:b/>
          <w:color w:val="7F7F7F"/>
          <w:lang w:val="pl-PL"/>
        </w:rPr>
        <w:t xml:space="preserve"> ibis Styl</w:t>
      </w:r>
      <w:r w:rsidR="005D3B0F">
        <w:rPr>
          <w:rFonts w:ascii="Gotham Light" w:hAnsi="Gotham Light" w:cs="Gotham Light"/>
          <w:b/>
          <w:color w:val="7F7F7F"/>
          <w:lang w:val="pl-PL"/>
        </w:rPr>
        <w:t>es Warszawa Centrum zorganizowane zostały</w:t>
      </w:r>
      <w:r>
        <w:rPr>
          <w:rFonts w:ascii="Gotham Light" w:hAnsi="Gotham Light" w:cs="Gotham Light"/>
          <w:b/>
          <w:color w:val="7F7F7F"/>
          <w:lang w:val="pl-PL"/>
        </w:rPr>
        <w:t xml:space="preserve"> dla miłośników sztuki warsztaty malarskie prowadzone przez pracownię „Sztuka Room</w:t>
      </w:r>
      <w:r w:rsidR="00C21515">
        <w:rPr>
          <w:rFonts w:ascii="Gotham Light" w:hAnsi="Gotham Light" w:cs="Gotham Light"/>
          <w:b/>
          <w:color w:val="7F7F7F"/>
          <w:lang w:val="pl-PL"/>
        </w:rPr>
        <w:t xml:space="preserve"> </w:t>
      </w:r>
      <w:r w:rsidR="00C21515" w:rsidRPr="00C21515">
        <w:rPr>
          <w:rFonts w:ascii="Gotham Light" w:hAnsi="Gotham Light" w:cs="Gotham Light"/>
          <w:b/>
          <w:color w:val="7F7F7F"/>
          <w:lang w:val="pl-PL"/>
        </w:rPr>
        <w:t>&amp; Draw for Soul</w:t>
      </w:r>
      <w:r>
        <w:rPr>
          <w:rFonts w:ascii="Gotham Light" w:hAnsi="Gotham Light" w:cs="Gotham Light"/>
          <w:b/>
          <w:color w:val="7F7F7F"/>
          <w:lang w:val="pl-PL"/>
        </w:rPr>
        <w:t>”</w:t>
      </w:r>
      <w:r w:rsidR="00C01453">
        <w:rPr>
          <w:rFonts w:ascii="Gotham Light" w:hAnsi="Gotham Light" w:cs="Gotham Light"/>
          <w:b/>
          <w:color w:val="7F7F7F"/>
          <w:lang w:val="pl-PL"/>
        </w:rPr>
        <w:t xml:space="preserve"> z Krakowa</w:t>
      </w:r>
      <w:r>
        <w:rPr>
          <w:rFonts w:ascii="Gotham Light" w:hAnsi="Gotham Light" w:cs="Gotham Light"/>
          <w:b/>
          <w:color w:val="7F7F7F"/>
          <w:lang w:val="pl-PL"/>
        </w:rPr>
        <w:t xml:space="preserve">. Pod przewodnictwem </w:t>
      </w:r>
      <w:r w:rsidRPr="00E17D3C">
        <w:rPr>
          <w:rFonts w:ascii="Gotham Light" w:hAnsi="Gotham Light" w:cs="Gotham Light"/>
          <w:b/>
          <w:color w:val="7F7F7F"/>
          <w:lang w:val="pl-PL"/>
        </w:rPr>
        <w:t>Ann</w:t>
      </w:r>
      <w:r>
        <w:rPr>
          <w:rFonts w:ascii="Gotham Light" w:hAnsi="Gotham Light" w:cs="Gotham Light"/>
          <w:b/>
          <w:color w:val="7F7F7F"/>
          <w:lang w:val="pl-PL"/>
        </w:rPr>
        <w:t>y</w:t>
      </w:r>
      <w:r w:rsidRPr="00E17D3C">
        <w:rPr>
          <w:rFonts w:ascii="Gotham Light" w:hAnsi="Gotham Light" w:cs="Gotham Light"/>
          <w:b/>
          <w:color w:val="7F7F7F"/>
          <w:lang w:val="pl-PL"/>
        </w:rPr>
        <w:t xml:space="preserve"> </w:t>
      </w:r>
      <w:proofErr w:type="spellStart"/>
      <w:r w:rsidRPr="00E17D3C">
        <w:rPr>
          <w:rFonts w:ascii="Gotham Light" w:hAnsi="Gotham Light" w:cs="Gotham Light"/>
          <w:b/>
          <w:color w:val="7F7F7F"/>
          <w:lang w:val="pl-PL"/>
        </w:rPr>
        <w:t>Mishchenko</w:t>
      </w:r>
      <w:proofErr w:type="spellEnd"/>
      <w:r w:rsidRPr="00E17D3C">
        <w:rPr>
          <w:rFonts w:ascii="Gotham Light" w:hAnsi="Gotham Light" w:cs="Gotham Light"/>
          <w:b/>
          <w:color w:val="7F7F7F"/>
          <w:lang w:val="pl-PL"/>
        </w:rPr>
        <w:t xml:space="preserve"> </w:t>
      </w:r>
      <w:r>
        <w:rPr>
          <w:rFonts w:ascii="Gotham Light" w:hAnsi="Gotham Light" w:cs="Gotham Light"/>
          <w:b/>
          <w:color w:val="7F7F7F"/>
          <w:lang w:val="pl-PL"/>
        </w:rPr>
        <w:t>i</w:t>
      </w:r>
      <w:r w:rsidRPr="00E17D3C">
        <w:rPr>
          <w:rFonts w:ascii="Gotham Light" w:hAnsi="Gotham Light" w:cs="Gotham Light"/>
          <w:b/>
          <w:color w:val="7F7F7F"/>
          <w:lang w:val="pl-PL"/>
        </w:rPr>
        <w:t xml:space="preserve"> Krystyn</w:t>
      </w:r>
      <w:r>
        <w:rPr>
          <w:rFonts w:ascii="Gotham Light" w:hAnsi="Gotham Light" w:cs="Gotham Light"/>
          <w:b/>
          <w:color w:val="7F7F7F"/>
          <w:lang w:val="pl-PL"/>
        </w:rPr>
        <w:t>y</w:t>
      </w:r>
      <w:r w:rsidRPr="00E17D3C">
        <w:rPr>
          <w:rFonts w:ascii="Gotham Light" w:hAnsi="Gotham Light" w:cs="Gotham Light"/>
          <w:b/>
          <w:color w:val="7F7F7F"/>
          <w:lang w:val="pl-PL"/>
        </w:rPr>
        <w:t xml:space="preserve"> </w:t>
      </w:r>
      <w:proofErr w:type="spellStart"/>
      <w:r w:rsidRPr="00E17D3C">
        <w:rPr>
          <w:rFonts w:ascii="Gotham Light" w:hAnsi="Gotham Light" w:cs="Gotham Light"/>
          <w:b/>
          <w:color w:val="7F7F7F"/>
          <w:lang w:val="pl-PL"/>
        </w:rPr>
        <w:t>Khvostyk</w:t>
      </w:r>
      <w:proofErr w:type="spellEnd"/>
      <w:r>
        <w:rPr>
          <w:rFonts w:ascii="Gotham Light" w:hAnsi="Gotham Light" w:cs="Gotham Light"/>
          <w:b/>
          <w:color w:val="7F7F7F"/>
          <w:lang w:val="pl-PL"/>
        </w:rPr>
        <w:t xml:space="preserve"> uczestnicy mogli dać upust swojej twórczej naturze przy wykorzystaniu rozmaitych sztuk malarskich.</w:t>
      </w:r>
      <w:r w:rsidR="00FE0BCF">
        <w:rPr>
          <w:rFonts w:ascii="Gotham Light" w:hAnsi="Gotham Light" w:cs="Gotham Light"/>
          <w:b/>
          <w:color w:val="7F7F7F"/>
          <w:lang w:val="pl-PL"/>
        </w:rPr>
        <w:t xml:space="preserve"> Teraz można przez dwa tygodnie podziwiać je w hotelowej galerii. </w:t>
      </w:r>
    </w:p>
    <w:p w14:paraId="298BC415" w14:textId="6F1C257A" w:rsidR="00194202" w:rsidRDefault="00194202" w:rsidP="00334087">
      <w:pPr>
        <w:spacing w:line="276" w:lineRule="auto"/>
        <w:jc w:val="both"/>
        <w:rPr>
          <w:rFonts w:ascii="Gotham Light" w:hAnsi="Gotham Light" w:cs="Gotham Light"/>
          <w:b/>
          <w:color w:val="7F7F7F"/>
          <w:lang w:val="pl-PL"/>
        </w:rPr>
      </w:pPr>
    </w:p>
    <w:p w14:paraId="25D6BDA5" w14:textId="3A363464" w:rsidR="00194202" w:rsidRDefault="00194202" w:rsidP="00194202">
      <w:pPr>
        <w:spacing w:line="276" w:lineRule="auto"/>
        <w:jc w:val="center"/>
        <w:rPr>
          <w:rFonts w:ascii="Gotham Light" w:hAnsi="Gotham Light" w:cs="Gotham Light"/>
          <w:b/>
          <w:color w:val="7F7F7F"/>
          <w:lang w:val="pl-PL"/>
        </w:rPr>
      </w:pPr>
      <w:r>
        <w:rPr>
          <w:rFonts w:ascii="Gotham Light" w:hAnsi="Gotham Light" w:cs="Gotham Light"/>
          <w:bCs/>
          <w:noProof/>
          <w:color w:val="7F7F7F"/>
          <w:lang w:val="pl-PL"/>
        </w:rPr>
        <w:drawing>
          <wp:inline distT="0" distB="0" distL="0" distR="0" wp14:anchorId="4C84A4D0" wp14:editId="0167D4A5">
            <wp:extent cx="4871085" cy="3653314"/>
            <wp:effectExtent l="0" t="635" r="508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874082" cy="3655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450EF" w14:textId="06519B1F" w:rsidR="00E17D3C" w:rsidRDefault="00E17D3C" w:rsidP="00334087">
      <w:pPr>
        <w:spacing w:line="276" w:lineRule="auto"/>
        <w:jc w:val="both"/>
        <w:rPr>
          <w:rFonts w:ascii="Gotham Light" w:hAnsi="Gotham Light" w:cs="Gotham Light"/>
          <w:b/>
          <w:color w:val="7F7F7F"/>
          <w:lang w:val="pl-PL"/>
        </w:rPr>
      </w:pPr>
    </w:p>
    <w:p w14:paraId="43FB6807" w14:textId="10C3E756" w:rsidR="00233710" w:rsidRDefault="005D3B0F" w:rsidP="00334087">
      <w:pPr>
        <w:spacing w:line="276" w:lineRule="auto"/>
        <w:jc w:val="both"/>
        <w:rPr>
          <w:rFonts w:ascii="Gotham Light" w:hAnsi="Gotham Light" w:cs="Gotham Light"/>
          <w:bCs/>
          <w:color w:val="7F7F7F"/>
          <w:lang w:val="pl-PL"/>
        </w:rPr>
      </w:pPr>
      <w:r>
        <w:rPr>
          <w:rFonts w:ascii="Gotham Light" w:hAnsi="Gotham Light" w:cs="Gotham Light"/>
          <w:bCs/>
          <w:color w:val="7F7F7F"/>
          <w:lang w:val="pl-PL"/>
        </w:rPr>
        <w:t>W z</w:t>
      </w:r>
      <w:r w:rsidR="003378E9">
        <w:rPr>
          <w:rFonts w:ascii="Gotham Light" w:hAnsi="Gotham Light" w:cs="Gotham Light"/>
          <w:bCs/>
          <w:color w:val="7F7F7F"/>
          <w:lang w:val="pl-PL"/>
        </w:rPr>
        <w:t>lokalizowany</w:t>
      </w:r>
      <w:r>
        <w:rPr>
          <w:rFonts w:ascii="Gotham Light" w:hAnsi="Gotham Light" w:cs="Gotham Light"/>
          <w:bCs/>
          <w:color w:val="7F7F7F"/>
          <w:lang w:val="pl-PL"/>
        </w:rPr>
        <w:t>m</w:t>
      </w:r>
      <w:r w:rsidR="003378E9">
        <w:rPr>
          <w:rFonts w:ascii="Gotham Light" w:hAnsi="Gotham Light" w:cs="Gotham Light"/>
          <w:bCs/>
          <w:color w:val="7F7F7F"/>
          <w:lang w:val="pl-PL"/>
        </w:rPr>
        <w:t xml:space="preserve"> niedaleko Wisły </w:t>
      </w:r>
      <w:r w:rsidR="00F2743A">
        <w:rPr>
          <w:rFonts w:ascii="Gotham Light" w:hAnsi="Gotham Light" w:cs="Gotham Light"/>
          <w:bCs/>
          <w:color w:val="7F7F7F"/>
          <w:lang w:val="pl-PL"/>
        </w:rPr>
        <w:t xml:space="preserve">hotelu </w:t>
      </w:r>
      <w:r w:rsidR="003378E9">
        <w:rPr>
          <w:rFonts w:ascii="Gotham Light" w:hAnsi="Gotham Light" w:cs="Gotham Light"/>
          <w:bCs/>
          <w:color w:val="7F7F7F"/>
          <w:lang w:val="pl-PL"/>
        </w:rPr>
        <w:t xml:space="preserve">ibis Styles Warszawa Centrum po raz kolejny </w:t>
      </w:r>
      <w:r>
        <w:rPr>
          <w:rFonts w:ascii="Gotham Light" w:hAnsi="Gotham Light" w:cs="Gotham Light"/>
          <w:bCs/>
          <w:color w:val="7F7F7F"/>
          <w:lang w:val="pl-PL"/>
        </w:rPr>
        <w:t xml:space="preserve">odbyły się </w:t>
      </w:r>
      <w:r w:rsidR="003378E9">
        <w:rPr>
          <w:rFonts w:ascii="Gotham Light" w:hAnsi="Gotham Light" w:cs="Gotham Light"/>
          <w:bCs/>
          <w:color w:val="7F7F7F"/>
          <w:lang w:val="pl-PL"/>
        </w:rPr>
        <w:t xml:space="preserve">warsztaty kreatywne dla miłośników sztuki zgodnie z zamiłowaniem marki do kreatywnego designu </w:t>
      </w:r>
      <w:r w:rsidR="003378E9">
        <w:rPr>
          <w:rFonts w:ascii="Gotham Light" w:hAnsi="Gotham Light" w:cs="Gotham Light"/>
          <w:bCs/>
          <w:color w:val="7F7F7F"/>
          <w:lang w:val="pl-PL"/>
        </w:rPr>
        <w:lastRenderedPageBreak/>
        <w:t>i</w:t>
      </w:r>
      <w:r w:rsidR="00F2743A">
        <w:rPr>
          <w:rFonts w:ascii="Gotham Light" w:hAnsi="Gotham Light" w:cs="Gotham Light"/>
          <w:bCs/>
          <w:color w:val="7F7F7F"/>
          <w:lang w:val="pl-PL"/>
        </w:rPr>
        <w:t> </w:t>
      </w:r>
      <w:r w:rsidR="003378E9">
        <w:rPr>
          <w:rFonts w:ascii="Gotham Light" w:hAnsi="Gotham Light" w:cs="Gotham Light"/>
          <w:bCs/>
          <w:color w:val="7F7F7F"/>
          <w:lang w:val="pl-PL"/>
        </w:rPr>
        <w:t xml:space="preserve">twórczości. </w:t>
      </w:r>
      <w:r w:rsidR="00233710">
        <w:rPr>
          <w:rFonts w:ascii="Gotham Light" w:hAnsi="Gotham Light" w:cs="Gotham Light"/>
          <w:bCs/>
          <w:color w:val="7F7F7F"/>
          <w:lang w:val="pl-PL"/>
        </w:rPr>
        <w:t xml:space="preserve">Motywem przewodnim spotkania był </w:t>
      </w:r>
      <w:proofErr w:type="spellStart"/>
      <w:r w:rsidR="00233710" w:rsidRPr="00927DC1">
        <w:rPr>
          <w:rFonts w:ascii="Gotham Light" w:hAnsi="Gotham Light" w:cs="Gotham Light"/>
          <w:b/>
          <w:color w:val="7F7F7F"/>
          <w:lang w:val="pl-PL"/>
        </w:rPr>
        <w:t>Acrylic</w:t>
      </w:r>
      <w:proofErr w:type="spellEnd"/>
      <w:r w:rsidR="00233710" w:rsidRPr="00927DC1">
        <w:rPr>
          <w:rFonts w:ascii="Gotham Light" w:hAnsi="Gotham Light" w:cs="Gotham Light"/>
          <w:b/>
          <w:color w:val="7F7F7F"/>
          <w:lang w:val="pl-PL"/>
        </w:rPr>
        <w:t xml:space="preserve"> Painting &amp; Gold</w:t>
      </w:r>
      <w:r w:rsidR="00233710">
        <w:rPr>
          <w:rFonts w:ascii="Gotham Light" w:hAnsi="Gotham Light" w:cs="Gotham Light"/>
          <w:bCs/>
          <w:color w:val="7F7F7F"/>
          <w:lang w:val="pl-PL"/>
        </w:rPr>
        <w:t xml:space="preserve">, a jego uczestnicy oprócz farb mogli skorzystać z płatków srebra i złota, tworząc unikalne dzieła. Każdy z nich mógł wybrać dwa warianty do zobrazowania: krajobraz morza lub własną twórczą abstrakcję. W spotkaniu wzięły udział osoby, które </w:t>
      </w:r>
      <w:r w:rsidR="00F3632D">
        <w:rPr>
          <w:rFonts w:ascii="Gotham Light" w:hAnsi="Gotham Light" w:cs="Gotham Light"/>
          <w:bCs/>
          <w:color w:val="7F7F7F"/>
          <w:lang w:val="pl-PL"/>
        </w:rPr>
        <w:t>obcowały już</w:t>
      </w:r>
      <w:r w:rsidR="00233710">
        <w:rPr>
          <w:rFonts w:ascii="Gotham Light" w:hAnsi="Gotham Light" w:cs="Gotham Light"/>
          <w:bCs/>
          <w:color w:val="7F7F7F"/>
          <w:lang w:val="pl-PL"/>
        </w:rPr>
        <w:t xml:space="preserve"> ze sztuką, jak i stykające się z malarstwem po raz pierwszy. </w:t>
      </w:r>
    </w:p>
    <w:p w14:paraId="1364982F" w14:textId="77777777" w:rsidR="00233710" w:rsidRDefault="00233710" w:rsidP="00334087">
      <w:pPr>
        <w:spacing w:line="276" w:lineRule="auto"/>
        <w:jc w:val="both"/>
        <w:rPr>
          <w:rFonts w:ascii="Gotham Light" w:hAnsi="Gotham Light" w:cs="Gotham Light"/>
          <w:bCs/>
          <w:color w:val="7F7F7F"/>
          <w:lang w:val="pl-PL"/>
        </w:rPr>
      </w:pPr>
    </w:p>
    <w:p w14:paraId="1536299C" w14:textId="46BBB030" w:rsidR="00E57E91" w:rsidRPr="00FE0BCF" w:rsidRDefault="00233710" w:rsidP="00334087">
      <w:pPr>
        <w:spacing w:line="276" w:lineRule="auto"/>
        <w:jc w:val="both"/>
        <w:rPr>
          <w:rFonts w:ascii="Gotham Light" w:hAnsi="Gotham Light" w:cs="Gotham Light"/>
          <w:bCs/>
          <w:i/>
          <w:iCs/>
          <w:color w:val="7F7F7F"/>
          <w:lang w:val="pl-PL"/>
        </w:rPr>
      </w:pPr>
      <w:r w:rsidRPr="00FE0BCF">
        <w:rPr>
          <w:rFonts w:ascii="Gotham Light" w:hAnsi="Gotham Light" w:cs="Gotham Light"/>
          <w:bCs/>
          <w:i/>
          <w:iCs/>
          <w:color w:val="7F7F7F"/>
          <w:lang w:val="pl-PL"/>
        </w:rPr>
        <w:t xml:space="preserve">To dla nas ogromna radość, że możemy udostępniać </w:t>
      </w:r>
      <w:r w:rsidR="00FE0BCF" w:rsidRPr="00FE0BCF">
        <w:rPr>
          <w:rFonts w:ascii="Gotham Light" w:hAnsi="Gotham Light" w:cs="Gotham Light"/>
          <w:bCs/>
          <w:i/>
          <w:iCs/>
          <w:color w:val="7F7F7F"/>
          <w:lang w:val="pl-PL"/>
        </w:rPr>
        <w:t>przestrzeń naszego hotelu</w:t>
      </w:r>
      <w:r w:rsidRPr="00FE0BCF">
        <w:rPr>
          <w:rFonts w:ascii="Gotham Light" w:hAnsi="Gotham Light" w:cs="Gotham Light"/>
          <w:bCs/>
          <w:i/>
          <w:iCs/>
          <w:color w:val="7F7F7F"/>
          <w:lang w:val="pl-PL"/>
        </w:rPr>
        <w:t xml:space="preserve"> </w:t>
      </w:r>
      <w:r w:rsidR="00FE0BCF">
        <w:rPr>
          <w:rFonts w:ascii="Gotham Light" w:hAnsi="Gotham Light" w:cs="Gotham Light"/>
          <w:bCs/>
          <w:i/>
          <w:iCs/>
          <w:color w:val="7F7F7F"/>
          <w:lang w:val="pl-PL"/>
        </w:rPr>
        <w:t>do</w:t>
      </w:r>
      <w:r w:rsidR="00FE0BCF" w:rsidRPr="00FE0BCF">
        <w:rPr>
          <w:rFonts w:ascii="Gotham Light" w:hAnsi="Gotham Light" w:cs="Gotham Light"/>
          <w:bCs/>
          <w:i/>
          <w:iCs/>
          <w:color w:val="7F7F7F"/>
          <w:lang w:val="pl-PL"/>
        </w:rPr>
        <w:t xml:space="preserve"> spotka</w:t>
      </w:r>
      <w:r w:rsidR="00FE0BCF">
        <w:rPr>
          <w:rFonts w:ascii="Gotham Light" w:hAnsi="Gotham Light" w:cs="Gotham Light"/>
          <w:bCs/>
          <w:i/>
          <w:iCs/>
          <w:color w:val="7F7F7F"/>
          <w:lang w:val="pl-PL"/>
        </w:rPr>
        <w:t>ń</w:t>
      </w:r>
      <w:r w:rsidR="00FE0BCF" w:rsidRPr="00FE0BCF">
        <w:rPr>
          <w:rFonts w:ascii="Gotham Light" w:hAnsi="Gotham Light" w:cs="Gotham Light"/>
          <w:bCs/>
          <w:i/>
          <w:iCs/>
          <w:color w:val="7F7F7F"/>
          <w:lang w:val="pl-PL"/>
        </w:rPr>
        <w:t xml:space="preserve"> łącząc</w:t>
      </w:r>
      <w:r w:rsidR="00FE0BCF">
        <w:rPr>
          <w:rFonts w:ascii="Gotham Light" w:hAnsi="Gotham Light" w:cs="Gotham Light"/>
          <w:bCs/>
          <w:i/>
          <w:iCs/>
          <w:color w:val="7F7F7F"/>
          <w:lang w:val="pl-PL"/>
        </w:rPr>
        <w:t>ych</w:t>
      </w:r>
      <w:r w:rsidR="00FE0BCF" w:rsidRPr="00FE0BCF">
        <w:rPr>
          <w:rFonts w:ascii="Gotham Light" w:hAnsi="Gotham Light" w:cs="Gotham Light"/>
          <w:bCs/>
          <w:i/>
          <w:iCs/>
          <w:color w:val="7F7F7F"/>
          <w:lang w:val="pl-PL"/>
        </w:rPr>
        <w:t xml:space="preserve"> ludzi o podobnych pasjach i zamiłowaniach związanych ze sztuką, twórczością czy szeroko pojętą kreatywnością</w:t>
      </w:r>
      <w:r w:rsidR="00FE0BCF">
        <w:rPr>
          <w:rFonts w:ascii="Gotham Light" w:hAnsi="Gotham Light" w:cs="Gotham Light"/>
          <w:bCs/>
          <w:color w:val="7F7F7F"/>
          <w:lang w:val="pl-PL"/>
        </w:rPr>
        <w:t xml:space="preserve"> – wyznaje </w:t>
      </w:r>
      <w:r w:rsidR="00FE0BCF" w:rsidRPr="00FE0BCF">
        <w:rPr>
          <w:rFonts w:ascii="Gotham Light" w:hAnsi="Gotham Light" w:cs="Gotham Light"/>
          <w:b/>
          <w:color w:val="7F7F7F"/>
          <w:lang w:val="pl-PL"/>
        </w:rPr>
        <w:t>Małgorzata Nowak, dyrektor generalny ibis Styles</w:t>
      </w:r>
      <w:r w:rsidR="00C21515">
        <w:rPr>
          <w:rFonts w:ascii="Gotham Light" w:hAnsi="Gotham Light" w:cs="Gotham Light"/>
          <w:b/>
          <w:color w:val="7F7F7F"/>
          <w:lang w:val="pl-PL"/>
        </w:rPr>
        <w:t xml:space="preserve"> &amp; ibis </w:t>
      </w:r>
      <w:proofErr w:type="spellStart"/>
      <w:r w:rsidR="00C21515">
        <w:rPr>
          <w:rFonts w:ascii="Gotham Light" w:hAnsi="Gotham Light" w:cs="Gotham Light"/>
          <w:b/>
          <w:color w:val="7F7F7F"/>
          <w:lang w:val="pl-PL"/>
        </w:rPr>
        <w:t>budget</w:t>
      </w:r>
      <w:proofErr w:type="spellEnd"/>
      <w:r w:rsidR="00FE0BCF" w:rsidRPr="00FE0BCF">
        <w:rPr>
          <w:rFonts w:ascii="Gotham Light" w:hAnsi="Gotham Light" w:cs="Gotham Light"/>
          <w:b/>
          <w:color w:val="7F7F7F"/>
          <w:lang w:val="pl-PL"/>
        </w:rPr>
        <w:t xml:space="preserve"> Warszawa Centrum</w:t>
      </w:r>
      <w:r w:rsidR="00FE0BCF">
        <w:rPr>
          <w:rFonts w:ascii="Gotham Light" w:hAnsi="Gotham Light" w:cs="Gotham Light"/>
          <w:bCs/>
          <w:color w:val="7F7F7F"/>
          <w:lang w:val="pl-PL"/>
        </w:rPr>
        <w:t xml:space="preserve">. – </w:t>
      </w:r>
      <w:r w:rsidR="00FE0BCF" w:rsidRPr="00FE0BCF">
        <w:rPr>
          <w:rFonts w:ascii="Gotham Light" w:hAnsi="Gotham Light" w:cs="Gotham Light"/>
          <w:bCs/>
          <w:i/>
          <w:iCs/>
          <w:color w:val="7F7F7F"/>
          <w:lang w:val="pl-PL"/>
        </w:rPr>
        <w:t>Co więcej</w:t>
      </w:r>
      <w:r w:rsidR="00F3632D">
        <w:rPr>
          <w:rFonts w:ascii="Gotham Light" w:hAnsi="Gotham Light" w:cs="Gotham Light"/>
          <w:bCs/>
          <w:i/>
          <w:iCs/>
          <w:color w:val="7F7F7F"/>
          <w:lang w:val="pl-PL"/>
        </w:rPr>
        <w:t>,</w:t>
      </w:r>
      <w:r w:rsidR="00FE0BCF" w:rsidRPr="00FE0BCF">
        <w:rPr>
          <w:rFonts w:ascii="Gotham Light" w:hAnsi="Gotham Light" w:cs="Gotham Light"/>
          <w:bCs/>
          <w:i/>
          <w:iCs/>
          <w:color w:val="7F7F7F"/>
          <w:lang w:val="pl-PL"/>
        </w:rPr>
        <w:t xml:space="preserve"> prace wykonane podczas warsztatów ozdobią galerię w restauracji Winestone, więc każdy gość będzie mógł podziwiać je przez dwa tygodnie podczas tego nietuzinkowego wernisażu. Cieszymy się z</w:t>
      </w:r>
      <w:r w:rsidR="005D3B0F">
        <w:rPr>
          <w:rFonts w:ascii="Gotham Light" w:hAnsi="Gotham Light" w:cs="Gotham Light"/>
          <w:bCs/>
          <w:i/>
          <w:iCs/>
          <w:color w:val="7F7F7F"/>
          <w:lang w:val="pl-PL"/>
        </w:rPr>
        <w:t> </w:t>
      </w:r>
      <w:r w:rsidR="00FE0BCF" w:rsidRPr="00FE0BCF">
        <w:rPr>
          <w:rFonts w:ascii="Gotham Light" w:hAnsi="Gotham Light" w:cs="Gotham Light"/>
          <w:bCs/>
          <w:i/>
          <w:iCs/>
          <w:color w:val="7F7F7F"/>
          <w:lang w:val="pl-PL"/>
        </w:rPr>
        <w:t>dużego zainteresowania i coraz większej liczby chętnych na spotkania artystyczne, więc to z</w:t>
      </w:r>
      <w:r w:rsidR="005D3B0F">
        <w:rPr>
          <w:rFonts w:ascii="Gotham Light" w:hAnsi="Gotham Light" w:cs="Gotham Light"/>
          <w:bCs/>
          <w:i/>
          <w:iCs/>
          <w:color w:val="7F7F7F"/>
          <w:lang w:val="pl-PL"/>
        </w:rPr>
        <w:t> </w:t>
      </w:r>
      <w:r w:rsidR="00FE0BCF" w:rsidRPr="00FE0BCF">
        <w:rPr>
          <w:rFonts w:ascii="Gotham Light" w:hAnsi="Gotham Light" w:cs="Gotham Light"/>
          <w:bCs/>
          <w:i/>
          <w:iCs/>
          <w:color w:val="7F7F7F"/>
          <w:lang w:val="pl-PL"/>
        </w:rPr>
        <w:t>pewnością nie ostatn</w:t>
      </w:r>
      <w:r w:rsidR="005D3B0F">
        <w:rPr>
          <w:rFonts w:ascii="Gotham Light" w:hAnsi="Gotham Light" w:cs="Gotham Light"/>
          <w:bCs/>
          <w:i/>
          <w:iCs/>
          <w:color w:val="7F7F7F"/>
          <w:lang w:val="pl-PL"/>
        </w:rPr>
        <w:t>ia inicjatywa, która ma miejsce w naszym hotelu</w:t>
      </w:r>
      <w:r w:rsidR="00FE0BCF" w:rsidRPr="00FE0BCF">
        <w:rPr>
          <w:rFonts w:ascii="Gotham Light" w:hAnsi="Gotham Light" w:cs="Gotham Light"/>
          <w:bCs/>
          <w:i/>
          <w:iCs/>
          <w:color w:val="7F7F7F"/>
          <w:lang w:val="pl-PL"/>
        </w:rPr>
        <w:t xml:space="preserve">. </w:t>
      </w:r>
    </w:p>
    <w:p w14:paraId="389C1C44" w14:textId="57F5386A" w:rsidR="003378E9" w:rsidRDefault="003378E9" w:rsidP="00334087">
      <w:pPr>
        <w:spacing w:line="276" w:lineRule="auto"/>
        <w:jc w:val="both"/>
        <w:rPr>
          <w:rFonts w:ascii="Gotham Light" w:hAnsi="Gotham Light" w:cs="Gotham Light"/>
          <w:bCs/>
          <w:color w:val="7F7F7F"/>
          <w:lang w:val="pl-PL"/>
        </w:rPr>
      </w:pPr>
    </w:p>
    <w:p w14:paraId="4D0B3BF4" w14:textId="77777777" w:rsidR="00F3632D" w:rsidRDefault="00FE0BCF" w:rsidP="00F3632D">
      <w:pPr>
        <w:spacing w:line="276" w:lineRule="auto"/>
        <w:jc w:val="both"/>
        <w:rPr>
          <w:rFonts w:ascii="Gotham Light" w:hAnsi="Gotham Light" w:cs="Gotham Light"/>
          <w:bCs/>
          <w:color w:val="7F7F7F"/>
          <w:lang w:val="pl-PL"/>
        </w:rPr>
      </w:pPr>
      <w:r>
        <w:rPr>
          <w:rFonts w:ascii="Gotham Light" w:hAnsi="Gotham Light" w:cs="Gotham Light"/>
          <w:bCs/>
          <w:color w:val="7F7F7F"/>
          <w:lang w:val="pl-PL"/>
        </w:rPr>
        <w:t xml:space="preserve">Warsztaty pod hasłem </w:t>
      </w:r>
      <w:proofErr w:type="spellStart"/>
      <w:r>
        <w:rPr>
          <w:rFonts w:ascii="Gotham Light" w:hAnsi="Gotham Light" w:cs="Gotham Light"/>
          <w:bCs/>
          <w:color w:val="7F7F7F"/>
          <w:lang w:val="pl-PL"/>
        </w:rPr>
        <w:t>Esthete</w:t>
      </w:r>
      <w:proofErr w:type="spellEnd"/>
      <w:r>
        <w:rPr>
          <w:rFonts w:ascii="Gotham Light" w:hAnsi="Gotham Light" w:cs="Gotham Light"/>
          <w:bCs/>
          <w:color w:val="7F7F7F"/>
          <w:lang w:val="pl-PL"/>
        </w:rPr>
        <w:t xml:space="preserve"> Art to już drugie spotkanie dla pasjonatów malarstwa w ibis Styles Warszawa Centrum </w:t>
      </w:r>
      <w:r w:rsidR="00DB441E">
        <w:rPr>
          <w:rFonts w:ascii="Gotham Light" w:hAnsi="Gotham Light" w:cs="Gotham Light"/>
          <w:bCs/>
          <w:color w:val="7F7F7F"/>
          <w:lang w:val="pl-PL"/>
        </w:rPr>
        <w:t>które prowadzą artystki z</w:t>
      </w:r>
      <w:r>
        <w:rPr>
          <w:rFonts w:ascii="Gotham Light" w:hAnsi="Gotham Light" w:cs="Gotham Light"/>
          <w:bCs/>
          <w:color w:val="7F7F7F"/>
          <w:lang w:val="pl-PL"/>
        </w:rPr>
        <w:t xml:space="preserve"> krakowskiej </w:t>
      </w:r>
      <w:r w:rsidR="00927DC1">
        <w:rPr>
          <w:rFonts w:ascii="Gotham Light" w:hAnsi="Gotham Light" w:cs="Gotham Light"/>
          <w:bCs/>
          <w:color w:val="7F7F7F"/>
          <w:lang w:val="pl-PL"/>
        </w:rPr>
        <w:t>pracowni „Sztuka Room</w:t>
      </w:r>
      <w:r w:rsidR="00DB441E">
        <w:rPr>
          <w:rFonts w:ascii="Gotham Light" w:hAnsi="Gotham Light" w:cs="Gotham Light"/>
          <w:bCs/>
          <w:color w:val="7F7F7F"/>
          <w:lang w:val="pl-PL"/>
        </w:rPr>
        <w:t xml:space="preserve"> &amp; Draw for Soul</w:t>
      </w:r>
      <w:r w:rsidR="00927DC1">
        <w:rPr>
          <w:rFonts w:ascii="Gotham Light" w:hAnsi="Gotham Light" w:cs="Gotham Light"/>
          <w:bCs/>
          <w:color w:val="7F7F7F"/>
          <w:lang w:val="pl-PL"/>
        </w:rPr>
        <w:t xml:space="preserve">”. </w:t>
      </w:r>
      <w:r w:rsidR="00DB441E">
        <w:rPr>
          <w:rFonts w:ascii="Gotham Light" w:hAnsi="Gotham Light" w:cs="Gotham Light"/>
          <w:bCs/>
          <w:color w:val="7F7F7F"/>
          <w:lang w:val="pl-PL"/>
        </w:rPr>
        <w:t>Jedną z nich jest</w:t>
      </w:r>
      <w:r w:rsidR="00927DC1">
        <w:rPr>
          <w:rFonts w:ascii="Gotham Light" w:hAnsi="Gotham Light" w:cs="Gotham Light"/>
          <w:bCs/>
          <w:color w:val="7F7F7F"/>
          <w:lang w:val="pl-PL"/>
        </w:rPr>
        <w:t xml:space="preserve"> pochodząca z Ukrainy i mieszkająca w Krakowie </w:t>
      </w:r>
      <w:r w:rsidR="00927DC1" w:rsidRPr="00927DC1">
        <w:rPr>
          <w:rFonts w:ascii="Gotham Light" w:hAnsi="Gotham Light" w:cs="Gotham Light"/>
          <w:b/>
          <w:color w:val="7F7F7F"/>
          <w:lang w:val="pl-PL"/>
        </w:rPr>
        <w:t xml:space="preserve">Anna </w:t>
      </w:r>
      <w:proofErr w:type="spellStart"/>
      <w:r w:rsidR="00927DC1" w:rsidRPr="00927DC1">
        <w:rPr>
          <w:rFonts w:ascii="Gotham Light" w:hAnsi="Gotham Light" w:cs="Gotham Light"/>
          <w:b/>
          <w:color w:val="7F7F7F"/>
          <w:lang w:val="pl-PL"/>
        </w:rPr>
        <w:t>Mis</w:t>
      </w:r>
      <w:r w:rsidR="00C21515">
        <w:rPr>
          <w:rFonts w:ascii="Gotham Light" w:hAnsi="Gotham Light" w:cs="Gotham Light"/>
          <w:b/>
          <w:color w:val="7F7F7F"/>
          <w:lang w:val="pl-PL"/>
        </w:rPr>
        <w:t>h</w:t>
      </w:r>
      <w:r w:rsidR="00927DC1" w:rsidRPr="00927DC1">
        <w:rPr>
          <w:rFonts w:ascii="Gotham Light" w:hAnsi="Gotham Light" w:cs="Gotham Light"/>
          <w:b/>
          <w:color w:val="7F7F7F"/>
          <w:lang w:val="pl-PL"/>
        </w:rPr>
        <w:t>chenko</w:t>
      </w:r>
      <w:proofErr w:type="spellEnd"/>
      <w:r w:rsidR="00927DC1">
        <w:rPr>
          <w:rFonts w:ascii="Gotham Light" w:hAnsi="Gotham Light" w:cs="Gotham Light"/>
          <w:bCs/>
          <w:color w:val="7F7F7F"/>
          <w:lang w:val="pl-PL"/>
        </w:rPr>
        <w:t xml:space="preserve">, która sztuką zajmuje się od dzieciństwa. Ukończyła </w:t>
      </w:r>
      <w:r w:rsidR="00927DC1" w:rsidRPr="00927DC1">
        <w:rPr>
          <w:rFonts w:ascii="Gotham Light" w:hAnsi="Gotham Light" w:cs="Gotham Light"/>
          <w:bCs/>
          <w:color w:val="7F7F7F"/>
          <w:lang w:val="pl-PL"/>
        </w:rPr>
        <w:t xml:space="preserve">Państwowy Instytut Sztuki im. </w:t>
      </w:r>
      <w:proofErr w:type="spellStart"/>
      <w:r w:rsidR="00927DC1" w:rsidRPr="00927DC1">
        <w:rPr>
          <w:rFonts w:ascii="Gotham Light" w:hAnsi="Gotham Light" w:cs="Gotham Light"/>
          <w:bCs/>
          <w:color w:val="7F7F7F"/>
          <w:lang w:val="pl-PL"/>
        </w:rPr>
        <w:t>Mychajła</w:t>
      </w:r>
      <w:proofErr w:type="spellEnd"/>
      <w:r w:rsidR="00927DC1" w:rsidRPr="00927DC1">
        <w:rPr>
          <w:rFonts w:ascii="Gotham Light" w:hAnsi="Gotham Light" w:cs="Gotham Light"/>
          <w:bCs/>
          <w:color w:val="7F7F7F"/>
          <w:lang w:val="pl-PL"/>
        </w:rPr>
        <w:t xml:space="preserve"> </w:t>
      </w:r>
      <w:proofErr w:type="spellStart"/>
      <w:r w:rsidR="00927DC1" w:rsidRPr="00927DC1">
        <w:rPr>
          <w:rFonts w:ascii="Gotham Light" w:hAnsi="Gotham Light" w:cs="Gotham Light"/>
          <w:bCs/>
          <w:color w:val="7F7F7F"/>
          <w:lang w:val="pl-PL"/>
        </w:rPr>
        <w:t>Bojczuka</w:t>
      </w:r>
      <w:proofErr w:type="spellEnd"/>
      <w:r w:rsidR="00927DC1" w:rsidRPr="00927DC1">
        <w:rPr>
          <w:rFonts w:ascii="Gotham Light" w:hAnsi="Gotham Light" w:cs="Gotham Light"/>
          <w:bCs/>
          <w:color w:val="7F7F7F"/>
          <w:lang w:val="pl-PL"/>
        </w:rPr>
        <w:t xml:space="preserve"> w Kijowie, z</w:t>
      </w:r>
      <w:r w:rsidR="005D3B0F">
        <w:rPr>
          <w:rFonts w:ascii="Gotham Light" w:hAnsi="Gotham Light" w:cs="Gotham Light"/>
          <w:bCs/>
          <w:color w:val="7F7F7F"/>
          <w:lang w:val="pl-PL"/>
        </w:rPr>
        <w:t> </w:t>
      </w:r>
      <w:r w:rsidR="00927DC1" w:rsidRPr="00927DC1">
        <w:rPr>
          <w:rFonts w:ascii="Gotham Light" w:hAnsi="Gotham Light" w:cs="Gotham Light"/>
          <w:bCs/>
          <w:color w:val="7F7F7F"/>
          <w:lang w:val="pl-PL"/>
        </w:rPr>
        <w:t>wykształcenia jest projektantką</w:t>
      </w:r>
      <w:r w:rsidR="00927DC1">
        <w:rPr>
          <w:rFonts w:ascii="Gotham Light" w:hAnsi="Gotham Light" w:cs="Gotham Light"/>
          <w:bCs/>
          <w:color w:val="7F7F7F"/>
          <w:lang w:val="pl-PL"/>
        </w:rPr>
        <w:t>, a malarstwo to jej pasja. Swoje zamiłowanie rozpoczęła od malowania farbami olejnymi, a w ostatnim czasie pasjonuje się malarstwem a</w:t>
      </w:r>
      <w:r w:rsidR="00C21515">
        <w:rPr>
          <w:rFonts w:ascii="Gotham Light" w:hAnsi="Gotham Light" w:cs="Gotham Light"/>
          <w:bCs/>
          <w:color w:val="7F7F7F"/>
          <w:lang w:val="pl-PL"/>
        </w:rPr>
        <w:t>bst</w:t>
      </w:r>
      <w:r w:rsidR="00927DC1">
        <w:rPr>
          <w:rFonts w:ascii="Gotham Light" w:hAnsi="Gotham Light" w:cs="Gotham Light"/>
          <w:bCs/>
          <w:color w:val="7F7F7F"/>
          <w:lang w:val="pl-PL"/>
        </w:rPr>
        <w:t xml:space="preserve">rakcyjnym. </w:t>
      </w:r>
      <w:r w:rsidR="00DB441E">
        <w:rPr>
          <w:rFonts w:ascii="Gotham Light" w:hAnsi="Gotham Light" w:cs="Gotham Light"/>
          <w:bCs/>
          <w:color w:val="7F7F7F"/>
          <w:lang w:val="pl-PL"/>
        </w:rPr>
        <w:t>Drugą prowadzącą jest</w:t>
      </w:r>
      <w:r w:rsidR="00927DC1">
        <w:rPr>
          <w:rFonts w:ascii="Gotham Light" w:hAnsi="Gotham Light" w:cs="Gotham Light"/>
          <w:bCs/>
          <w:color w:val="7F7F7F"/>
          <w:lang w:val="pl-PL"/>
        </w:rPr>
        <w:t xml:space="preserve"> </w:t>
      </w:r>
      <w:r w:rsidR="00927DC1" w:rsidRPr="00927DC1">
        <w:rPr>
          <w:rFonts w:ascii="Gotham Light" w:hAnsi="Gotham Light" w:cs="Gotham Light"/>
          <w:b/>
          <w:color w:val="7F7F7F"/>
          <w:lang w:val="pl-PL"/>
        </w:rPr>
        <w:t xml:space="preserve">Krystyna </w:t>
      </w:r>
      <w:proofErr w:type="spellStart"/>
      <w:r w:rsidR="00927DC1" w:rsidRPr="00927DC1">
        <w:rPr>
          <w:rFonts w:ascii="Gotham Light" w:hAnsi="Gotham Light" w:cs="Gotham Light"/>
          <w:b/>
          <w:color w:val="7F7F7F"/>
          <w:lang w:val="pl-PL"/>
        </w:rPr>
        <w:t>Khvostyk</w:t>
      </w:r>
      <w:proofErr w:type="spellEnd"/>
      <w:r w:rsidR="00927DC1">
        <w:rPr>
          <w:rFonts w:ascii="Gotham Light" w:hAnsi="Gotham Light" w:cs="Gotham Light"/>
          <w:bCs/>
          <w:color w:val="7F7F7F"/>
          <w:lang w:val="pl-PL"/>
        </w:rPr>
        <w:t>, która k</w:t>
      </w:r>
      <w:r w:rsidR="00927DC1" w:rsidRPr="00927DC1">
        <w:rPr>
          <w:rFonts w:ascii="Gotham Light" w:hAnsi="Gotham Light" w:cs="Gotham Light"/>
          <w:bCs/>
          <w:color w:val="7F7F7F"/>
          <w:lang w:val="pl-PL"/>
        </w:rPr>
        <w:t>ształciła się w Art College na wydziale malarstwa</w:t>
      </w:r>
      <w:r w:rsidR="00927DC1">
        <w:rPr>
          <w:rFonts w:ascii="Gotham Light" w:hAnsi="Gotham Light" w:cs="Gotham Light"/>
          <w:bCs/>
          <w:color w:val="7F7F7F"/>
          <w:lang w:val="pl-PL"/>
        </w:rPr>
        <w:t>, a później</w:t>
      </w:r>
      <w:r w:rsidR="00F3632D">
        <w:rPr>
          <w:rFonts w:ascii="Gotham Light" w:hAnsi="Gotham Light" w:cs="Gotham Light"/>
          <w:bCs/>
          <w:color w:val="7F7F7F"/>
          <w:lang w:val="pl-PL"/>
        </w:rPr>
        <w:t xml:space="preserve"> na Akademii Sztuk Pięknych w</w:t>
      </w:r>
      <w:r w:rsidR="00927DC1" w:rsidRPr="00927DC1">
        <w:rPr>
          <w:rFonts w:ascii="Gotham Light" w:hAnsi="Gotham Light" w:cs="Gotham Light"/>
          <w:bCs/>
          <w:color w:val="7F7F7F"/>
          <w:lang w:val="pl-PL"/>
        </w:rPr>
        <w:t xml:space="preserve"> Ukrainie w Charkowie. Obecnie studiuje na Uniwersytecie Pedagogicznym w Krakowie na Wydziale Malarstwa.</w:t>
      </w:r>
      <w:r w:rsidR="00927DC1">
        <w:rPr>
          <w:rFonts w:ascii="Gotham Light" w:hAnsi="Gotham Light" w:cs="Gotham Light"/>
          <w:bCs/>
          <w:color w:val="7F7F7F"/>
          <w:lang w:val="pl-PL"/>
        </w:rPr>
        <w:t xml:space="preserve"> Jej pasją jest malowanie kobiecego ciała. </w:t>
      </w:r>
      <w:r w:rsidR="00F3632D">
        <w:rPr>
          <w:rFonts w:ascii="Gotham Light" w:hAnsi="Gotham Light" w:cs="Gotham Light"/>
          <w:bCs/>
          <w:color w:val="7F7F7F"/>
          <w:lang w:val="pl-PL"/>
        </w:rPr>
        <w:br/>
      </w:r>
      <w:r w:rsidR="00F3632D">
        <w:rPr>
          <w:rFonts w:ascii="Gotham Light" w:hAnsi="Gotham Light" w:cs="Gotham Light"/>
          <w:bCs/>
          <w:color w:val="7F7F7F"/>
          <w:lang w:val="pl-PL"/>
        </w:rPr>
        <w:br/>
        <w:t xml:space="preserve">Prace artystek z pracowni „Sztuka </w:t>
      </w:r>
      <w:proofErr w:type="spellStart"/>
      <w:r w:rsidR="00F3632D">
        <w:rPr>
          <w:rFonts w:ascii="Gotham Light" w:hAnsi="Gotham Light" w:cs="Gotham Light"/>
          <w:bCs/>
          <w:color w:val="7F7F7F"/>
          <w:lang w:val="pl-PL"/>
        </w:rPr>
        <w:t>Room</w:t>
      </w:r>
      <w:proofErr w:type="spellEnd"/>
      <w:r w:rsidR="00F3632D">
        <w:rPr>
          <w:rFonts w:ascii="Gotham Light" w:hAnsi="Gotham Light" w:cs="Gotham Light"/>
          <w:bCs/>
          <w:color w:val="7F7F7F"/>
          <w:lang w:val="pl-PL"/>
        </w:rPr>
        <w:t xml:space="preserve"> </w:t>
      </w:r>
      <w:r w:rsidR="00F3632D" w:rsidRPr="00C21515">
        <w:rPr>
          <w:rFonts w:ascii="Gotham Light" w:hAnsi="Gotham Light" w:cs="Gotham Light"/>
          <w:bCs/>
          <w:color w:val="7F7F7F"/>
          <w:lang w:val="pl-PL"/>
        </w:rPr>
        <w:t>&amp; Draw for Soul</w:t>
      </w:r>
      <w:r w:rsidR="00F3632D">
        <w:rPr>
          <w:rFonts w:ascii="Gotham Light" w:hAnsi="Gotham Light" w:cs="Gotham Light"/>
          <w:bCs/>
          <w:color w:val="7F7F7F"/>
          <w:lang w:val="pl-PL"/>
        </w:rPr>
        <w:t xml:space="preserve">” można znaleźć pod linkiem: </w:t>
      </w:r>
      <w:r w:rsidR="00F3632D" w:rsidRPr="00F3632D">
        <w:rPr>
          <w:lang w:val="pl-PL"/>
        </w:rPr>
        <w:br/>
      </w:r>
      <w:hyperlink r:id="rId11" w:history="1">
        <w:r w:rsidR="00F3632D" w:rsidRPr="00C76F01">
          <w:rPr>
            <w:rStyle w:val="Hipercze"/>
            <w:rFonts w:ascii="Gotham Light" w:hAnsi="Gotham Light" w:cs="Gotham Light"/>
            <w:bCs/>
            <w:lang w:val="pl-PL"/>
          </w:rPr>
          <w:t>https://artinhouse.pl/pl/artysta/anna-mishchenko/2494</w:t>
        </w:r>
      </w:hyperlink>
      <w:r w:rsidR="00F3632D">
        <w:rPr>
          <w:rFonts w:ascii="Gotham Light" w:hAnsi="Gotham Light" w:cs="Gotham Light"/>
          <w:bCs/>
          <w:color w:val="7F7F7F"/>
          <w:lang w:val="pl-PL"/>
        </w:rPr>
        <w:t xml:space="preserve"> </w:t>
      </w:r>
      <w:r w:rsidR="00F3632D">
        <w:rPr>
          <w:rFonts w:ascii="Gotham Light" w:hAnsi="Gotham Light" w:cs="Gotham Light"/>
          <w:bCs/>
          <w:color w:val="7F7F7F"/>
          <w:lang w:val="pl-PL"/>
        </w:rPr>
        <w:br/>
      </w:r>
      <w:hyperlink r:id="rId12" w:history="1">
        <w:r w:rsidR="00F3632D" w:rsidRPr="00C76F01">
          <w:rPr>
            <w:rStyle w:val="Hipercze"/>
            <w:rFonts w:ascii="Gotham Light" w:hAnsi="Gotham Light" w:cs="Gotham Light"/>
            <w:bCs/>
            <w:lang w:val="pl-PL"/>
          </w:rPr>
          <w:t>https://artinhouse.pl/pl/artysta/krystyna-khvostyk/1530</w:t>
        </w:r>
      </w:hyperlink>
      <w:r w:rsidR="00F3632D">
        <w:rPr>
          <w:rFonts w:ascii="Gotham Light" w:hAnsi="Gotham Light" w:cs="Gotham Light"/>
          <w:bCs/>
          <w:color w:val="7F7F7F"/>
          <w:lang w:val="pl-PL"/>
        </w:rPr>
        <w:t xml:space="preserve"> </w:t>
      </w:r>
    </w:p>
    <w:p w14:paraId="2F0A0586" w14:textId="18CC1672" w:rsidR="00927DC1" w:rsidRDefault="00927DC1" w:rsidP="00334087">
      <w:pPr>
        <w:spacing w:line="276" w:lineRule="auto"/>
        <w:jc w:val="both"/>
        <w:rPr>
          <w:rFonts w:ascii="Gotham Light" w:hAnsi="Gotham Light" w:cs="Gotham Light"/>
          <w:bCs/>
          <w:color w:val="7F7F7F"/>
          <w:lang w:val="pl-PL"/>
        </w:rPr>
      </w:pPr>
    </w:p>
    <w:p w14:paraId="6885DB1E" w14:textId="37C1A29E" w:rsidR="00927DC1" w:rsidRDefault="00927DC1" w:rsidP="00334087">
      <w:pPr>
        <w:spacing w:line="276" w:lineRule="auto"/>
        <w:jc w:val="both"/>
        <w:rPr>
          <w:rFonts w:ascii="Gotham Light" w:hAnsi="Gotham Light" w:cs="Gotham Light"/>
          <w:bCs/>
          <w:color w:val="7F7F7F"/>
          <w:lang w:val="pl-PL"/>
        </w:rPr>
      </w:pPr>
      <w:r>
        <w:rPr>
          <w:rFonts w:ascii="Gotham Light" w:hAnsi="Gotham Light" w:cs="Gotham Light"/>
          <w:bCs/>
          <w:color w:val="7F7F7F"/>
          <w:lang w:val="pl-PL"/>
        </w:rPr>
        <w:t xml:space="preserve">To nie pierwsza artystyczna inicjatywa, w którą zaangażował się ibis Styles Warszawa Centrum. W 2019 roku hotel wziął udział w międzynarodowej wystawie i warsztatach ibis Styles By </w:t>
      </w:r>
      <w:proofErr w:type="spellStart"/>
      <w:r>
        <w:rPr>
          <w:rFonts w:ascii="Gotham Light" w:hAnsi="Gotham Light" w:cs="Gotham Light"/>
          <w:bCs/>
          <w:color w:val="7F7F7F"/>
          <w:lang w:val="pl-PL"/>
        </w:rPr>
        <w:t>Us</w:t>
      </w:r>
      <w:proofErr w:type="spellEnd"/>
      <w:r>
        <w:rPr>
          <w:rFonts w:ascii="Gotham Light" w:hAnsi="Gotham Light" w:cs="Gotham Light"/>
          <w:bCs/>
          <w:color w:val="7F7F7F"/>
          <w:lang w:val="pl-PL"/>
        </w:rPr>
        <w:t xml:space="preserve">, w trakcie których uczestnicy mogli podobnie jak teraz dać upust swojej twórczej wizji. Ponadto galerię hotelowej restauracji ozdobiły prace wyłonione w ramach globalnego konkursu marki. </w:t>
      </w:r>
    </w:p>
    <w:p w14:paraId="1A885447" w14:textId="7B15E934" w:rsidR="00927DC1" w:rsidRDefault="00927DC1" w:rsidP="00334087">
      <w:pPr>
        <w:spacing w:line="276" w:lineRule="auto"/>
        <w:jc w:val="both"/>
        <w:rPr>
          <w:rFonts w:ascii="Gotham Light" w:hAnsi="Gotham Light" w:cs="Gotham Light"/>
          <w:bCs/>
          <w:color w:val="7F7F7F"/>
          <w:lang w:val="pl-PL"/>
        </w:rPr>
      </w:pPr>
    </w:p>
    <w:p w14:paraId="12A05FB0" w14:textId="65D06C6B" w:rsidR="00927DC1" w:rsidRDefault="00927DC1" w:rsidP="00334087">
      <w:pPr>
        <w:spacing w:line="276" w:lineRule="auto"/>
        <w:jc w:val="both"/>
        <w:rPr>
          <w:rFonts w:ascii="Gotham Light" w:hAnsi="Gotham Light" w:cs="Gotham Light"/>
          <w:bCs/>
          <w:color w:val="7F7F7F"/>
          <w:lang w:val="pl-PL"/>
        </w:rPr>
      </w:pPr>
      <w:r>
        <w:rPr>
          <w:rFonts w:ascii="Gotham Light" w:hAnsi="Gotham Light" w:cs="Gotham Light"/>
          <w:bCs/>
          <w:color w:val="7F7F7F"/>
          <w:lang w:val="pl-PL"/>
        </w:rPr>
        <w:t xml:space="preserve">ibis Styles Warszawa Centrum </w:t>
      </w:r>
      <w:r w:rsidR="009A120D">
        <w:rPr>
          <w:rFonts w:ascii="Gotham Light" w:hAnsi="Gotham Light" w:cs="Gotham Light"/>
          <w:bCs/>
          <w:color w:val="7F7F7F"/>
          <w:lang w:val="pl-PL"/>
        </w:rPr>
        <w:t>oferuje gościom 179 nowocześnie i kreatywnie urządzonych pokoi oraz wnętrza zaprojektowane z myślą o moty</w:t>
      </w:r>
      <w:r w:rsidR="005D3B0F">
        <w:rPr>
          <w:rFonts w:ascii="Gotham Light" w:hAnsi="Gotham Light" w:cs="Gotham Light"/>
          <w:bCs/>
          <w:color w:val="7F7F7F"/>
          <w:lang w:val="pl-PL"/>
        </w:rPr>
        <w:t>wie przewodnim, jakim jest spędzanie czasu</w:t>
      </w:r>
      <w:r w:rsidR="009A120D">
        <w:rPr>
          <w:rFonts w:ascii="Gotham Light" w:hAnsi="Gotham Light" w:cs="Gotham Light"/>
          <w:bCs/>
          <w:color w:val="7F7F7F"/>
          <w:lang w:val="pl-PL"/>
        </w:rPr>
        <w:t xml:space="preserve"> nad rzeką – ze względu na bliskie sąsiedztwo Wisły. W hotelu znajdują się 4 przestronne sale konferencyjne oraz oryginalnie urządzona restauracja Winestone. Dogodna lokalizacja gwarantuje łatwe dotarcie do Stadionu Narodowego, Łazienek Królewskich,</w:t>
      </w:r>
      <w:r w:rsidR="005D3B0F">
        <w:rPr>
          <w:rFonts w:ascii="Gotham Light" w:hAnsi="Gotham Light" w:cs="Gotham Light"/>
          <w:bCs/>
          <w:color w:val="7F7F7F"/>
          <w:lang w:val="pl-PL"/>
        </w:rPr>
        <w:t xml:space="preserve"> Hali Torwar,</w:t>
      </w:r>
      <w:r w:rsidR="009A120D">
        <w:rPr>
          <w:rFonts w:ascii="Gotham Light" w:hAnsi="Gotham Light" w:cs="Gotham Light"/>
          <w:bCs/>
          <w:color w:val="7F7F7F"/>
          <w:lang w:val="pl-PL"/>
        </w:rPr>
        <w:t xml:space="preserve"> </w:t>
      </w:r>
      <w:r w:rsidR="00F2743A">
        <w:rPr>
          <w:rFonts w:ascii="Gotham Light" w:hAnsi="Gotham Light" w:cs="Gotham Light"/>
          <w:bCs/>
          <w:color w:val="7F7F7F"/>
          <w:lang w:val="pl-PL"/>
        </w:rPr>
        <w:t xml:space="preserve">Stadionu Legii, </w:t>
      </w:r>
      <w:r w:rsidR="009A120D">
        <w:rPr>
          <w:rFonts w:ascii="Gotham Light" w:hAnsi="Gotham Light" w:cs="Gotham Light"/>
          <w:bCs/>
          <w:color w:val="7F7F7F"/>
          <w:lang w:val="pl-PL"/>
        </w:rPr>
        <w:t xml:space="preserve">a także szybki dojazd do centrum i głównych punktów komunikacyjnych w mieście. </w:t>
      </w:r>
    </w:p>
    <w:p w14:paraId="255FDD04" w14:textId="7A5E8DC1" w:rsidR="00017AF6" w:rsidRDefault="00017AF6" w:rsidP="00334087">
      <w:pPr>
        <w:spacing w:line="276" w:lineRule="auto"/>
        <w:jc w:val="both"/>
        <w:rPr>
          <w:rFonts w:ascii="Gotham Light" w:hAnsi="Gotham Light" w:cs="Gotham Light"/>
          <w:bCs/>
          <w:color w:val="7F7F7F"/>
          <w:lang w:val="pl-PL"/>
        </w:rPr>
      </w:pPr>
    </w:p>
    <w:p w14:paraId="4E27AEEF" w14:textId="28F92226" w:rsidR="00334087" w:rsidRPr="00334087" w:rsidRDefault="002135F9" w:rsidP="00334087">
      <w:pPr>
        <w:spacing w:line="276" w:lineRule="auto"/>
        <w:jc w:val="both"/>
        <w:rPr>
          <w:rFonts w:ascii="Gotham Light" w:hAnsi="Gotham Light" w:cs="Gotham Light"/>
          <w:b/>
          <w:bCs/>
          <w:color w:val="7F7F7F"/>
          <w:lang w:val="pl-PL"/>
        </w:rPr>
      </w:pPr>
      <w:r>
        <w:rPr>
          <w:rFonts w:ascii="Gotham Light" w:hAnsi="Gotham Light" w:cs="Gotham Light"/>
          <w:b/>
          <w:bCs/>
          <w:color w:val="7F7F7F"/>
          <w:lang w:val="pl-PL"/>
        </w:rPr>
        <w:t>ibis Styles, czyli u</w:t>
      </w:r>
      <w:r w:rsidR="00334087" w:rsidRPr="00334087">
        <w:rPr>
          <w:rFonts w:ascii="Gotham Light" w:hAnsi="Gotham Light" w:cs="Gotham Light"/>
          <w:b/>
          <w:bCs/>
          <w:color w:val="7F7F7F"/>
          <w:lang w:val="pl-PL"/>
        </w:rPr>
        <w:t>nikaln</w:t>
      </w:r>
      <w:r>
        <w:rPr>
          <w:rFonts w:ascii="Gotham Light" w:hAnsi="Gotham Light" w:cs="Gotham Light"/>
          <w:b/>
          <w:bCs/>
          <w:color w:val="7F7F7F"/>
          <w:lang w:val="pl-PL"/>
        </w:rPr>
        <w:t>e</w:t>
      </w:r>
      <w:r w:rsidR="0085203D">
        <w:rPr>
          <w:rFonts w:ascii="Gotham Light" w:hAnsi="Gotham Light" w:cs="Gotham Light"/>
          <w:b/>
          <w:bCs/>
          <w:color w:val="7F7F7F"/>
          <w:lang w:val="pl-PL"/>
        </w:rPr>
        <w:t xml:space="preserve"> </w:t>
      </w:r>
      <w:r w:rsidR="00334087" w:rsidRPr="00334087">
        <w:rPr>
          <w:rFonts w:ascii="Gotham Light" w:hAnsi="Gotham Light" w:cs="Gotham Light"/>
          <w:b/>
          <w:bCs/>
          <w:color w:val="7F7F7F"/>
          <w:lang w:val="pl-PL"/>
        </w:rPr>
        <w:t>motyw</w:t>
      </w:r>
      <w:r>
        <w:rPr>
          <w:rFonts w:ascii="Gotham Light" w:hAnsi="Gotham Light" w:cs="Gotham Light"/>
          <w:b/>
          <w:bCs/>
          <w:color w:val="7F7F7F"/>
          <w:lang w:val="pl-PL"/>
        </w:rPr>
        <w:t>y</w:t>
      </w:r>
      <w:r w:rsidR="0085203D">
        <w:rPr>
          <w:rFonts w:ascii="Gotham Light" w:hAnsi="Gotham Light" w:cs="Gotham Light"/>
          <w:b/>
          <w:bCs/>
          <w:color w:val="7F7F7F"/>
          <w:lang w:val="pl-PL"/>
        </w:rPr>
        <w:t xml:space="preserve"> </w:t>
      </w:r>
      <w:r w:rsidR="00334087" w:rsidRPr="00334087">
        <w:rPr>
          <w:rFonts w:ascii="Gotham Light" w:hAnsi="Gotham Light" w:cs="Gotham Light"/>
          <w:b/>
          <w:bCs/>
          <w:color w:val="7F7F7F"/>
          <w:lang w:val="pl-PL"/>
        </w:rPr>
        <w:t>przewodn</w:t>
      </w:r>
      <w:r w:rsidR="0085203D">
        <w:rPr>
          <w:rFonts w:ascii="Gotham Light" w:hAnsi="Gotham Light" w:cs="Gotham Light"/>
          <w:b/>
          <w:bCs/>
          <w:color w:val="7F7F7F"/>
          <w:lang w:val="pl-PL"/>
        </w:rPr>
        <w:t>i</w:t>
      </w:r>
      <w:r w:rsidR="005A4C29">
        <w:rPr>
          <w:rFonts w:ascii="Gotham Light" w:hAnsi="Gotham Light" w:cs="Gotham Light"/>
          <w:b/>
          <w:bCs/>
          <w:color w:val="7F7F7F"/>
          <w:lang w:val="pl-PL"/>
        </w:rPr>
        <w:t>e</w:t>
      </w:r>
    </w:p>
    <w:p w14:paraId="636EDECA" w14:textId="26FC69EC" w:rsidR="00334087" w:rsidRPr="00334087" w:rsidRDefault="007C3FD5" w:rsidP="00334087">
      <w:pPr>
        <w:spacing w:line="276" w:lineRule="auto"/>
        <w:jc w:val="both"/>
        <w:rPr>
          <w:rFonts w:ascii="Gotham Light" w:hAnsi="Gotham Light" w:cs="Gotham Light"/>
          <w:bCs/>
          <w:color w:val="7F7F7F"/>
          <w:lang w:val="pl-PL"/>
        </w:rPr>
      </w:pPr>
      <w:r>
        <w:rPr>
          <w:rFonts w:ascii="Gotham Light" w:hAnsi="Gotham Light" w:cs="Gotham Light"/>
          <w:bCs/>
          <w:color w:val="7F7F7F"/>
          <w:lang w:val="pl-PL"/>
        </w:rPr>
        <w:t>Kreatywny design i angażująca atmosfera pełna zabawy – na to może liczyć każdy gość wybierający pobyt w hotelach ibis Styles. Dzięki niepowtarzalnym wystrojom, które bazują na starannie i</w:t>
      </w:r>
      <w:r w:rsidR="00F2743A">
        <w:rPr>
          <w:rFonts w:ascii="Gotham Light" w:hAnsi="Gotham Light" w:cs="Gotham Light"/>
          <w:bCs/>
          <w:color w:val="7F7F7F"/>
          <w:lang w:val="pl-PL"/>
        </w:rPr>
        <w:t> </w:t>
      </w:r>
      <w:r>
        <w:rPr>
          <w:rFonts w:ascii="Gotham Light" w:hAnsi="Gotham Light" w:cs="Gotham Light"/>
          <w:bCs/>
          <w:color w:val="7F7F7F"/>
          <w:lang w:val="pl-PL"/>
        </w:rPr>
        <w:t xml:space="preserve">precyzyjnie </w:t>
      </w:r>
      <w:r w:rsidR="00F2743A">
        <w:rPr>
          <w:rFonts w:ascii="Gotham Light" w:hAnsi="Gotham Light" w:cs="Gotham Light"/>
          <w:bCs/>
          <w:color w:val="7F7F7F"/>
          <w:lang w:val="pl-PL"/>
        </w:rPr>
        <w:t>wybranym niepowtarzalnym motywie</w:t>
      </w:r>
      <w:r>
        <w:rPr>
          <w:rFonts w:ascii="Gotham Light" w:hAnsi="Gotham Light" w:cs="Gotham Light"/>
          <w:bCs/>
          <w:color w:val="7F7F7F"/>
          <w:lang w:val="pl-PL"/>
        </w:rPr>
        <w:t xml:space="preserve"> przewodnim</w:t>
      </w:r>
      <w:r w:rsidR="00384E51">
        <w:rPr>
          <w:rFonts w:ascii="Gotham Light" w:hAnsi="Gotham Light" w:cs="Gotham Light"/>
          <w:bCs/>
          <w:color w:val="7F7F7F"/>
          <w:lang w:val="pl-PL"/>
        </w:rPr>
        <w:t>,</w:t>
      </w:r>
      <w:r>
        <w:rPr>
          <w:rFonts w:ascii="Gotham Light" w:hAnsi="Gotham Light" w:cs="Gotham Light"/>
          <w:bCs/>
          <w:color w:val="7F7F7F"/>
          <w:lang w:val="pl-PL"/>
        </w:rPr>
        <w:t xml:space="preserve"> każdy hotel marki gwarantuje </w:t>
      </w:r>
      <w:r>
        <w:rPr>
          <w:rFonts w:ascii="Gotham Light" w:hAnsi="Gotham Light" w:cs="Gotham Light"/>
          <w:bCs/>
          <w:color w:val="7F7F7F"/>
          <w:lang w:val="pl-PL"/>
        </w:rPr>
        <w:lastRenderedPageBreak/>
        <w:t xml:space="preserve">atmosferę pełną optymizmu, w nowoczesnym, nieskomplikowanym otoczeniu. </w:t>
      </w:r>
      <w:r w:rsidR="00D610E9">
        <w:rPr>
          <w:rFonts w:ascii="Gotham Light" w:hAnsi="Gotham Light" w:cs="Gotham Light"/>
          <w:bCs/>
          <w:color w:val="7F7F7F"/>
          <w:lang w:val="pl-PL"/>
        </w:rPr>
        <w:t>Klimat uzupełnia hotelowy zespół, który zaskakuje gości drobny</w:t>
      </w:r>
      <w:r w:rsidR="00F2743A">
        <w:rPr>
          <w:rFonts w:ascii="Gotham Light" w:hAnsi="Gotham Light" w:cs="Gotham Light"/>
          <w:bCs/>
          <w:color w:val="7F7F7F"/>
          <w:lang w:val="pl-PL"/>
        </w:rPr>
        <w:t>mi i przyjemnymi udogodnieniami</w:t>
      </w:r>
      <w:r w:rsidR="00D610E9">
        <w:rPr>
          <w:rFonts w:ascii="Gotham Light" w:hAnsi="Gotham Light" w:cs="Gotham Light"/>
          <w:bCs/>
          <w:color w:val="7F7F7F"/>
          <w:lang w:val="pl-PL"/>
        </w:rPr>
        <w:t xml:space="preserve"> </w:t>
      </w:r>
      <w:r w:rsidR="00384E51">
        <w:rPr>
          <w:rFonts w:ascii="Gotham Light" w:hAnsi="Gotham Light" w:cs="Gotham Light"/>
          <w:bCs/>
          <w:color w:val="7F7F7F"/>
          <w:lang w:val="pl-PL"/>
        </w:rPr>
        <w:t>sprawiającymi</w:t>
      </w:r>
      <w:r w:rsidR="00D610E9">
        <w:rPr>
          <w:rFonts w:ascii="Gotham Light" w:hAnsi="Gotham Light" w:cs="Gotham Light"/>
          <w:bCs/>
          <w:color w:val="7F7F7F"/>
          <w:lang w:val="pl-PL"/>
        </w:rPr>
        <w:t xml:space="preserve">, że każdy pobyt jest dopasowany do indywidualnych potrzeb gości. Pary, rodziny, przyjaciele i goście biznesowi – każdy znajdzie coś dla siebie w hotelach ibis Styles składających się nad ponad 560 obiektów z unikalnym designem zapraszających turystów w ponad 45 krajach dookoła świata. </w:t>
      </w:r>
      <w:r w:rsidR="00334087" w:rsidRPr="00334087">
        <w:rPr>
          <w:rFonts w:ascii="Gotham Light" w:hAnsi="Gotham Light" w:cs="Gotham Light"/>
          <w:bCs/>
          <w:color w:val="7F7F7F"/>
          <w:lang w:val="pl-PL"/>
        </w:rPr>
        <w:t xml:space="preserve">Każdy ibis Styles jest </w:t>
      </w:r>
      <w:r w:rsidR="00D610E9">
        <w:rPr>
          <w:rFonts w:ascii="Gotham Light" w:hAnsi="Gotham Light" w:cs="Gotham Light"/>
          <w:bCs/>
          <w:color w:val="7F7F7F"/>
          <w:lang w:val="pl-PL"/>
        </w:rPr>
        <w:t>niepowtarzalny</w:t>
      </w:r>
      <w:r w:rsidR="00334087" w:rsidRPr="00334087">
        <w:rPr>
          <w:rFonts w:ascii="Gotham Light" w:hAnsi="Gotham Light" w:cs="Gotham Light"/>
          <w:bCs/>
          <w:color w:val="7F7F7F"/>
          <w:lang w:val="pl-PL"/>
        </w:rPr>
        <w:t xml:space="preserve">, a design nawiązuje do tradycji, historii lub kultury </w:t>
      </w:r>
      <w:r w:rsidR="00D610E9">
        <w:rPr>
          <w:rFonts w:ascii="Gotham Light" w:hAnsi="Gotham Light" w:cs="Gotham Light"/>
          <w:bCs/>
          <w:color w:val="7F7F7F"/>
          <w:lang w:val="pl-PL"/>
        </w:rPr>
        <w:t>wybranej lokalizacji</w:t>
      </w:r>
      <w:r w:rsidR="00334087" w:rsidRPr="00334087">
        <w:rPr>
          <w:rFonts w:ascii="Gotham Light" w:hAnsi="Gotham Light" w:cs="Gotham Light"/>
          <w:bCs/>
          <w:color w:val="7F7F7F"/>
          <w:lang w:val="pl-PL"/>
        </w:rPr>
        <w:t xml:space="preserve">. Dzięki temu marka dostarcza niezapomniane wrażenia </w:t>
      </w:r>
      <w:r w:rsidR="00D610E9">
        <w:rPr>
          <w:rFonts w:ascii="Gotham Light" w:hAnsi="Gotham Light" w:cs="Gotham Light"/>
          <w:bCs/>
          <w:color w:val="7F7F7F"/>
          <w:lang w:val="pl-PL"/>
        </w:rPr>
        <w:t>każdemu, kto przekroczy próg tych wyjątkowych obiektów</w:t>
      </w:r>
      <w:r w:rsidR="00334087" w:rsidRPr="00334087">
        <w:rPr>
          <w:rFonts w:ascii="Gotham Light" w:hAnsi="Gotham Light" w:cs="Gotham Light"/>
          <w:bCs/>
          <w:color w:val="7F7F7F"/>
          <w:lang w:val="pl-PL"/>
        </w:rPr>
        <w:t>.</w:t>
      </w:r>
      <w:r w:rsidR="00D610E9">
        <w:rPr>
          <w:rFonts w:ascii="Gotham Light" w:hAnsi="Gotham Light" w:cs="Gotham Light"/>
          <w:bCs/>
          <w:color w:val="7F7F7F"/>
          <w:lang w:val="pl-PL"/>
        </w:rPr>
        <w:t xml:space="preserve"> Ibis Styles to marka należąca do A</w:t>
      </w:r>
      <w:r w:rsidR="000A0E88" w:rsidRPr="000A0E88">
        <w:rPr>
          <w:rFonts w:ascii="Gotham Light" w:hAnsi="Gotham Light" w:cs="Gotham Light"/>
          <w:bCs/>
          <w:color w:val="7F7F7F"/>
          <w:lang w:val="pl-PL"/>
        </w:rPr>
        <w:t>ccor</w:t>
      </w:r>
      <w:r w:rsidR="00D610E9">
        <w:rPr>
          <w:rFonts w:ascii="Gotham Light" w:hAnsi="Gotham Light" w:cs="Gotham Light"/>
          <w:bCs/>
          <w:color w:val="7F7F7F"/>
          <w:lang w:val="pl-PL"/>
        </w:rPr>
        <w:t>,</w:t>
      </w:r>
      <w:r w:rsidR="000A0E88" w:rsidRPr="000A0E88">
        <w:rPr>
          <w:rFonts w:ascii="Gotham Light" w:hAnsi="Gotham Light" w:cs="Gotham Light"/>
          <w:bCs/>
          <w:color w:val="7F7F7F"/>
          <w:lang w:val="pl-PL"/>
        </w:rPr>
        <w:t xml:space="preserve"> wiodąc</w:t>
      </w:r>
      <w:r w:rsidR="00D610E9">
        <w:rPr>
          <w:rFonts w:ascii="Gotham Light" w:hAnsi="Gotham Light" w:cs="Gotham Light"/>
          <w:bCs/>
          <w:color w:val="7F7F7F"/>
          <w:lang w:val="pl-PL"/>
        </w:rPr>
        <w:t>ej</w:t>
      </w:r>
      <w:r w:rsidR="000A0E88" w:rsidRPr="000A0E88">
        <w:rPr>
          <w:rFonts w:ascii="Gotham Light" w:hAnsi="Gotham Light" w:cs="Gotham Light"/>
          <w:bCs/>
          <w:color w:val="7F7F7F"/>
          <w:lang w:val="pl-PL"/>
        </w:rPr>
        <w:t xml:space="preserve"> grup</w:t>
      </w:r>
      <w:r w:rsidR="00D610E9">
        <w:rPr>
          <w:rFonts w:ascii="Gotham Light" w:hAnsi="Gotham Light" w:cs="Gotham Light"/>
          <w:bCs/>
          <w:color w:val="7F7F7F"/>
          <w:lang w:val="pl-PL"/>
        </w:rPr>
        <w:t>y</w:t>
      </w:r>
      <w:r w:rsidR="000A0E88" w:rsidRPr="000A0E88">
        <w:rPr>
          <w:rFonts w:ascii="Gotham Light" w:hAnsi="Gotham Light" w:cs="Gotham Light"/>
          <w:bCs/>
          <w:color w:val="7F7F7F"/>
          <w:lang w:val="pl-PL"/>
        </w:rPr>
        <w:t xml:space="preserve"> hotelarsk</w:t>
      </w:r>
      <w:r w:rsidR="00D610E9">
        <w:rPr>
          <w:rFonts w:ascii="Gotham Light" w:hAnsi="Gotham Light" w:cs="Gotham Light"/>
          <w:bCs/>
          <w:color w:val="7F7F7F"/>
          <w:lang w:val="pl-PL"/>
        </w:rPr>
        <w:t>iej</w:t>
      </w:r>
      <w:r w:rsidR="000A0E88" w:rsidRPr="000A0E88">
        <w:rPr>
          <w:rFonts w:ascii="Gotham Light" w:hAnsi="Gotham Light" w:cs="Gotham Light"/>
          <w:bCs/>
          <w:color w:val="7F7F7F"/>
          <w:lang w:val="pl-PL"/>
        </w:rPr>
        <w:t xml:space="preserve"> na świecie oferując</w:t>
      </w:r>
      <w:r w:rsidR="00D610E9">
        <w:rPr>
          <w:rFonts w:ascii="Gotham Light" w:hAnsi="Gotham Light" w:cs="Gotham Light"/>
          <w:bCs/>
          <w:color w:val="7F7F7F"/>
          <w:lang w:val="pl-PL"/>
        </w:rPr>
        <w:t>ej</w:t>
      </w:r>
      <w:r w:rsidR="000A0E88" w:rsidRPr="000A0E88">
        <w:rPr>
          <w:rFonts w:ascii="Gotham Light" w:hAnsi="Gotham Light" w:cs="Gotham Light"/>
          <w:bCs/>
          <w:color w:val="7F7F7F"/>
          <w:lang w:val="pl-PL"/>
        </w:rPr>
        <w:t xml:space="preserve"> gościom wyjątkowe i niezapomniane wrażenia w ponad 5 300 obiektach oraz 10 000 obiektach gastronomicznych w 110 krajach.</w:t>
      </w:r>
    </w:p>
    <w:p w14:paraId="5BF9AB9F" w14:textId="74C0F54F" w:rsidR="00952F4B" w:rsidRPr="00AA2C4C" w:rsidRDefault="00952F4B" w:rsidP="00952F4B">
      <w:pPr>
        <w:jc w:val="both"/>
        <w:rPr>
          <w:rFonts w:ascii="Gotham Light" w:hAnsi="Gotham Light" w:cs="Gotham Light"/>
          <w:bCs/>
          <w:color w:val="7F7F7F"/>
          <w:lang w:val="pl-PL"/>
        </w:rPr>
      </w:pPr>
    </w:p>
    <w:tbl>
      <w:tblPr>
        <w:tblW w:w="9277" w:type="dxa"/>
        <w:tblInd w:w="-97" w:type="dxa"/>
        <w:tblLayout w:type="fixed"/>
        <w:tblLook w:val="0000" w:firstRow="0" w:lastRow="0" w:firstColumn="0" w:lastColumn="0" w:noHBand="0" w:noVBand="0"/>
      </w:tblPr>
      <w:tblGrid>
        <w:gridCol w:w="9277"/>
      </w:tblGrid>
      <w:tr w:rsidR="00952F4B" w:rsidRPr="00194202" w14:paraId="257F0A28" w14:textId="77777777" w:rsidTr="00334087">
        <w:tc>
          <w:tcPr>
            <w:tcW w:w="9277" w:type="dxa"/>
            <w:shd w:val="clear" w:color="auto" w:fill="auto"/>
          </w:tcPr>
          <w:p w14:paraId="0A060F21" w14:textId="315DC0FA" w:rsidR="00952F4B" w:rsidRPr="000A0E88" w:rsidRDefault="00952F4B" w:rsidP="00334087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952F4B" w:rsidRPr="00194202" w14:paraId="0B9435D3" w14:textId="77777777" w:rsidTr="00334087">
        <w:tc>
          <w:tcPr>
            <w:tcW w:w="9277" w:type="dxa"/>
            <w:shd w:val="clear" w:color="auto" w:fill="auto"/>
          </w:tcPr>
          <w:p w14:paraId="3A55E08C" w14:textId="77777777" w:rsidR="00952F4B" w:rsidRPr="0036071E" w:rsidRDefault="00952F4B" w:rsidP="006702D3">
            <w:pPr>
              <w:rPr>
                <w:rFonts w:ascii="Gotham Light" w:hAnsi="Gotham Light" w:cs="Gotham Light"/>
                <w:b/>
                <w:color w:val="808080"/>
                <w:sz w:val="20"/>
                <w:szCs w:val="20"/>
                <w:lang w:val="pl-PL"/>
              </w:rPr>
            </w:pPr>
          </w:p>
        </w:tc>
      </w:tr>
      <w:tr w:rsidR="00952F4B" w:rsidRPr="00194202" w14:paraId="37705AD1" w14:textId="77777777" w:rsidTr="00334087">
        <w:tc>
          <w:tcPr>
            <w:tcW w:w="9277" w:type="dxa"/>
            <w:shd w:val="clear" w:color="auto" w:fill="auto"/>
          </w:tcPr>
          <w:p w14:paraId="4188C813" w14:textId="77777777" w:rsidR="00952F4B" w:rsidRPr="002135F9" w:rsidRDefault="00952F4B" w:rsidP="006702D3">
            <w:pPr>
              <w:rPr>
                <w:rFonts w:ascii="Gotham Light" w:hAnsi="Gotham Light" w:cs="Gotham Light"/>
                <w:color w:val="808080"/>
                <w:u w:val="single"/>
                <w:lang w:val="pl-PL"/>
              </w:rPr>
            </w:pPr>
          </w:p>
        </w:tc>
      </w:tr>
    </w:tbl>
    <w:p w14:paraId="43C3B4CE" w14:textId="51EB3A8C" w:rsidR="00334087" w:rsidRPr="002135F9" w:rsidRDefault="00334087" w:rsidP="00334087">
      <w:pPr>
        <w:rPr>
          <w:rFonts w:ascii="Gotham Light" w:hAnsi="Gotham Light" w:cs="Gotham Light"/>
          <w:b/>
          <w:bCs/>
          <w:color w:val="808080"/>
          <w:sz w:val="20"/>
          <w:szCs w:val="20"/>
          <w:u w:val="single"/>
          <w:lang w:val="pl-PL"/>
        </w:rPr>
      </w:pPr>
      <w:r w:rsidRPr="002135F9">
        <w:rPr>
          <w:rFonts w:ascii="Gotham Light" w:hAnsi="Gotham Light" w:cs="Gotham Light"/>
          <w:b/>
          <w:bCs/>
          <w:color w:val="808080"/>
          <w:sz w:val="20"/>
          <w:szCs w:val="20"/>
          <w:u w:val="single"/>
          <w:lang w:val="pl-PL"/>
        </w:rPr>
        <w:t>Kontakt dla mediów</w:t>
      </w:r>
    </w:p>
    <w:p w14:paraId="45FC15A2" w14:textId="77777777" w:rsidR="00334087" w:rsidRPr="00334087" w:rsidRDefault="00334087" w:rsidP="00334087">
      <w:pPr>
        <w:rPr>
          <w:rFonts w:ascii="Gotham Light" w:hAnsi="Gotham Light" w:cs="Gotham Light"/>
          <w:color w:val="808080"/>
          <w:sz w:val="20"/>
          <w:szCs w:val="20"/>
          <w:lang w:val="pl-PL"/>
        </w:rPr>
      </w:pPr>
      <w:r w:rsidRPr="00334087">
        <w:rPr>
          <w:rFonts w:ascii="Gotham Light" w:hAnsi="Gotham Light" w:cs="Gotham Light"/>
          <w:color w:val="808080"/>
          <w:sz w:val="20"/>
          <w:szCs w:val="20"/>
          <w:lang w:val="pl-PL"/>
        </w:rPr>
        <w:t>Agnieszka Kalinowska</w:t>
      </w:r>
    </w:p>
    <w:p w14:paraId="72D6B6AC" w14:textId="77777777" w:rsidR="00334087" w:rsidRPr="00334087" w:rsidRDefault="00334087" w:rsidP="00334087">
      <w:pPr>
        <w:rPr>
          <w:rFonts w:ascii="Gotham Light" w:hAnsi="Gotham Light" w:cs="Gotham Light"/>
          <w:color w:val="808080"/>
          <w:sz w:val="20"/>
          <w:szCs w:val="20"/>
          <w:lang w:val="pl-PL"/>
        </w:rPr>
      </w:pPr>
      <w:r w:rsidRPr="00334087">
        <w:rPr>
          <w:rFonts w:ascii="Gotham Light" w:hAnsi="Gotham Light" w:cs="Gotham Light"/>
          <w:color w:val="808080"/>
          <w:sz w:val="20"/>
          <w:szCs w:val="20"/>
          <w:lang w:val="pl-PL"/>
        </w:rPr>
        <w:t xml:space="preserve">Senior Manager Media Relations &amp; PR Poland &amp; </w:t>
      </w:r>
      <w:proofErr w:type="spellStart"/>
      <w:r w:rsidRPr="00334087">
        <w:rPr>
          <w:rFonts w:ascii="Gotham Light" w:hAnsi="Gotham Light" w:cs="Gotham Light"/>
          <w:color w:val="808080"/>
          <w:sz w:val="20"/>
          <w:szCs w:val="20"/>
          <w:lang w:val="pl-PL"/>
        </w:rPr>
        <w:t>Eastern</w:t>
      </w:r>
      <w:proofErr w:type="spellEnd"/>
      <w:r w:rsidRPr="00334087">
        <w:rPr>
          <w:rFonts w:ascii="Gotham Light" w:hAnsi="Gotham Light" w:cs="Gotham Light"/>
          <w:color w:val="808080"/>
          <w:sz w:val="20"/>
          <w:szCs w:val="20"/>
          <w:lang w:val="pl-PL"/>
        </w:rPr>
        <w:t xml:space="preserve"> Europe </w:t>
      </w:r>
    </w:p>
    <w:p w14:paraId="322AE7FC" w14:textId="77777777" w:rsidR="00334087" w:rsidRPr="00B82CD2" w:rsidRDefault="00000000" w:rsidP="00334087">
      <w:pPr>
        <w:rPr>
          <w:rFonts w:ascii="Arial" w:eastAsiaTheme="minorHAnsi" w:hAnsi="Arial" w:cs="Arial"/>
          <w:color w:val="000000"/>
          <w:sz w:val="18"/>
          <w:szCs w:val="18"/>
          <w:lang w:val="pl-PL"/>
        </w:rPr>
      </w:pPr>
      <w:hyperlink r:id="rId13" w:history="1">
        <w:r w:rsidR="00334087" w:rsidRPr="00A20817">
          <w:rPr>
            <w:rStyle w:val="Hipercze"/>
            <w:rFonts w:ascii="Arial" w:eastAsiaTheme="minorHAnsi" w:hAnsi="Arial" w:cs="Arial"/>
            <w:sz w:val="18"/>
            <w:szCs w:val="18"/>
            <w:lang w:val="pl-PL"/>
          </w:rPr>
          <w:t>Agnieszka.KALINOWSKA@accor.com</w:t>
        </w:r>
      </w:hyperlink>
      <w:r w:rsidR="00334087">
        <w:rPr>
          <w:rFonts w:ascii="Arial" w:eastAsiaTheme="minorHAnsi" w:hAnsi="Arial" w:cs="Arial"/>
          <w:color w:val="000000"/>
          <w:sz w:val="18"/>
          <w:szCs w:val="18"/>
          <w:lang w:val="pl-PL"/>
        </w:rPr>
        <w:t xml:space="preserve"> </w:t>
      </w:r>
    </w:p>
    <w:p w14:paraId="28127BF2" w14:textId="77777777" w:rsidR="00952F4B" w:rsidRPr="00950ACE" w:rsidRDefault="00952F4B" w:rsidP="00952F4B">
      <w:pPr>
        <w:pStyle w:val="Default"/>
        <w:rPr>
          <w:lang w:val="pl-PL"/>
        </w:rPr>
      </w:pPr>
    </w:p>
    <w:p w14:paraId="177ADD1D" w14:textId="550003C5" w:rsidR="00AF3796" w:rsidRPr="00950ACE" w:rsidRDefault="00AF3796" w:rsidP="00AF3796">
      <w:pPr>
        <w:rPr>
          <w:rFonts w:ascii="Arial" w:eastAsiaTheme="minorHAnsi" w:hAnsi="Arial" w:cs="Arial"/>
          <w:color w:val="000000"/>
          <w:sz w:val="18"/>
          <w:szCs w:val="18"/>
        </w:rPr>
      </w:pPr>
    </w:p>
    <w:p w14:paraId="24F76CED" w14:textId="77777777" w:rsidR="00952F4B" w:rsidRPr="00EE1265" w:rsidRDefault="00952F4B" w:rsidP="00952F4B">
      <w:pPr>
        <w:pStyle w:val="Default"/>
      </w:pPr>
    </w:p>
    <w:p w14:paraId="431A9597" w14:textId="77777777" w:rsidR="00E52DDF" w:rsidRPr="00EE1265" w:rsidRDefault="00E52DDF" w:rsidP="00C35378"/>
    <w:sectPr w:rsidR="00E52DDF" w:rsidRPr="00EE1265" w:rsidSect="00192BD3">
      <w:headerReference w:type="default" r:id="rId14"/>
      <w:pgSz w:w="11906" w:h="16838"/>
      <w:pgMar w:top="1417" w:right="1417" w:bottom="993" w:left="1417" w:header="567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6AB55" w14:textId="77777777" w:rsidR="00193DD6" w:rsidRDefault="00193DD6">
      <w:r>
        <w:separator/>
      </w:r>
    </w:p>
  </w:endnote>
  <w:endnote w:type="continuationSeparator" w:id="0">
    <w:p w14:paraId="74247FB1" w14:textId="77777777" w:rsidR="00193DD6" w:rsidRDefault="00193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YOLO SHADOW">
    <w:altName w:val="Calibri"/>
    <w:panose1 w:val="00000000000000000000"/>
    <w:charset w:val="EE"/>
    <w:family w:val="modern"/>
    <w:notTrueType/>
    <w:pitch w:val="variable"/>
    <w:sig w:usb0="00000207" w:usb1="00000000" w:usb2="00000000" w:usb3="00000000" w:csb0="00000016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D7A7A" w14:textId="77777777" w:rsidR="00193DD6" w:rsidRDefault="00193DD6">
      <w:r>
        <w:separator/>
      </w:r>
    </w:p>
  </w:footnote>
  <w:footnote w:type="continuationSeparator" w:id="0">
    <w:p w14:paraId="60DCC5AC" w14:textId="77777777" w:rsidR="00193DD6" w:rsidRDefault="00193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FF619" w14:textId="766D1A05" w:rsidR="006702D3" w:rsidRDefault="00192BD3" w:rsidP="00192BD3">
    <w:pPr>
      <w:pStyle w:val="Nagwek"/>
      <w:jc w:val="center"/>
      <w:rPr>
        <w:lang w:val="pl-PL"/>
      </w:rPr>
    </w:pPr>
    <w:r>
      <w:rPr>
        <w:noProof/>
        <w:lang w:val="pl-PL" w:eastAsia="pl-PL" w:bidi="ar-SA"/>
      </w:rPr>
      <w:drawing>
        <wp:inline distT="0" distB="0" distL="0" distR="0" wp14:anchorId="528C1ED6" wp14:editId="0FD628FA">
          <wp:extent cx="1280160" cy="12801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160" cy="1280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378"/>
    <w:rsid w:val="00017AF6"/>
    <w:rsid w:val="000214D4"/>
    <w:rsid w:val="0002236F"/>
    <w:rsid w:val="000223CE"/>
    <w:rsid w:val="00024334"/>
    <w:rsid w:val="00031E00"/>
    <w:rsid w:val="00032B8D"/>
    <w:rsid w:val="00055835"/>
    <w:rsid w:val="000719F0"/>
    <w:rsid w:val="000839D7"/>
    <w:rsid w:val="00086A07"/>
    <w:rsid w:val="000A0E88"/>
    <w:rsid w:val="000A257C"/>
    <w:rsid w:val="000D7F9E"/>
    <w:rsid w:val="000F1F70"/>
    <w:rsid w:val="000F50C4"/>
    <w:rsid w:val="00111817"/>
    <w:rsid w:val="0011589A"/>
    <w:rsid w:val="001251F1"/>
    <w:rsid w:val="0015036B"/>
    <w:rsid w:val="00155D45"/>
    <w:rsid w:val="001616F0"/>
    <w:rsid w:val="00162006"/>
    <w:rsid w:val="00192BD3"/>
    <w:rsid w:val="00193DD6"/>
    <w:rsid w:val="00194202"/>
    <w:rsid w:val="00202989"/>
    <w:rsid w:val="002135F9"/>
    <w:rsid w:val="00233710"/>
    <w:rsid w:val="00254473"/>
    <w:rsid w:val="00271FBB"/>
    <w:rsid w:val="002A09C8"/>
    <w:rsid w:val="002E2780"/>
    <w:rsid w:val="0032181B"/>
    <w:rsid w:val="00325B7A"/>
    <w:rsid w:val="00333B82"/>
    <w:rsid w:val="00334087"/>
    <w:rsid w:val="003362A1"/>
    <w:rsid w:val="003378E9"/>
    <w:rsid w:val="0036071E"/>
    <w:rsid w:val="00384E51"/>
    <w:rsid w:val="00394C03"/>
    <w:rsid w:val="00397688"/>
    <w:rsid w:val="003D2441"/>
    <w:rsid w:val="003F558E"/>
    <w:rsid w:val="00401B13"/>
    <w:rsid w:val="004022FE"/>
    <w:rsid w:val="0044596C"/>
    <w:rsid w:val="004B6F0C"/>
    <w:rsid w:val="004C054C"/>
    <w:rsid w:val="004C730F"/>
    <w:rsid w:val="00555E97"/>
    <w:rsid w:val="00571525"/>
    <w:rsid w:val="0057349E"/>
    <w:rsid w:val="005A4C29"/>
    <w:rsid w:val="005B413B"/>
    <w:rsid w:val="005D3B0F"/>
    <w:rsid w:val="00606343"/>
    <w:rsid w:val="006339B9"/>
    <w:rsid w:val="00656BCF"/>
    <w:rsid w:val="00667CA6"/>
    <w:rsid w:val="006702D3"/>
    <w:rsid w:val="00670C3E"/>
    <w:rsid w:val="00760C5F"/>
    <w:rsid w:val="00770062"/>
    <w:rsid w:val="007928CD"/>
    <w:rsid w:val="007A0AF0"/>
    <w:rsid w:val="007C2B8F"/>
    <w:rsid w:val="007C2D20"/>
    <w:rsid w:val="007C3FD5"/>
    <w:rsid w:val="007F5344"/>
    <w:rsid w:val="00803A4A"/>
    <w:rsid w:val="008067B0"/>
    <w:rsid w:val="0081536E"/>
    <w:rsid w:val="00830230"/>
    <w:rsid w:val="0083104B"/>
    <w:rsid w:val="00845CA8"/>
    <w:rsid w:val="0085203D"/>
    <w:rsid w:val="008533FD"/>
    <w:rsid w:val="00865487"/>
    <w:rsid w:val="00876580"/>
    <w:rsid w:val="008806C6"/>
    <w:rsid w:val="008B0612"/>
    <w:rsid w:val="008B3249"/>
    <w:rsid w:val="008C2B9E"/>
    <w:rsid w:val="008F3836"/>
    <w:rsid w:val="00927DC1"/>
    <w:rsid w:val="00943BE5"/>
    <w:rsid w:val="00950ACE"/>
    <w:rsid w:val="00952F4B"/>
    <w:rsid w:val="009A120D"/>
    <w:rsid w:val="009C6F38"/>
    <w:rsid w:val="009C715D"/>
    <w:rsid w:val="009C7D67"/>
    <w:rsid w:val="009E2900"/>
    <w:rsid w:val="009E59F8"/>
    <w:rsid w:val="009F0446"/>
    <w:rsid w:val="009F70C7"/>
    <w:rsid w:val="00A03186"/>
    <w:rsid w:val="00A05066"/>
    <w:rsid w:val="00A15C6C"/>
    <w:rsid w:val="00A467C3"/>
    <w:rsid w:val="00A664F3"/>
    <w:rsid w:val="00A715F0"/>
    <w:rsid w:val="00A86F32"/>
    <w:rsid w:val="00AA2C4C"/>
    <w:rsid w:val="00AA407B"/>
    <w:rsid w:val="00AC7891"/>
    <w:rsid w:val="00AD603E"/>
    <w:rsid w:val="00AE11D2"/>
    <w:rsid w:val="00AE4B6D"/>
    <w:rsid w:val="00AF3796"/>
    <w:rsid w:val="00B04AC4"/>
    <w:rsid w:val="00B04E0E"/>
    <w:rsid w:val="00B226B2"/>
    <w:rsid w:val="00B300DD"/>
    <w:rsid w:val="00B3719E"/>
    <w:rsid w:val="00B442FD"/>
    <w:rsid w:val="00B50721"/>
    <w:rsid w:val="00B54135"/>
    <w:rsid w:val="00B56311"/>
    <w:rsid w:val="00B662B9"/>
    <w:rsid w:val="00B7157B"/>
    <w:rsid w:val="00B74065"/>
    <w:rsid w:val="00B7727F"/>
    <w:rsid w:val="00B80CC5"/>
    <w:rsid w:val="00B87AB2"/>
    <w:rsid w:val="00B9216E"/>
    <w:rsid w:val="00BB4C42"/>
    <w:rsid w:val="00BC5BC6"/>
    <w:rsid w:val="00BE2DE5"/>
    <w:rsid w:val="00C01453"/>
    <w:rsid w:val="00C21515"/>
    <w:rsid w:val="00C31731"/>
    <w:rsid w:val="00C31A8B"/>
    <w:rsid w:val="00C32EAE"/>
    <w:rsid w:val="00C35378"/>
    <w:rsid w:val="00C6238B"/>
    <w:rsid w:val="00C70594"/>
    <w:rsid w:val="00C82476"/>
    <w:rsid w:val="00CC4C2C"/>
    <w:rsid w:val="00CD5A56"/>
    <w:rsid w:val="00CE14B5"/>
    <w:rsid w:val="00D11E8B"/>
    <w:rsid w:val="00D26F7D"/>
    <w:rsid w:val="00D40B6A"/>
    <w:rsid w:val="00D5100E"/>
    <w:rsid w:val="00D57AF3"/>
    <w:rsid w:val="00D610E9"/>
    <w:rsid w:val="00D726EE"/>
    <w:rsid w:val="00D76C3B"/>
    <w:rsid w:val="00D855C0"/>
    <w:rsid w:val="00D86572"/>
    <w:rsid w:val="00DA4CB5"/>
    <w:rsid w:val="00DA7417"/>
    <w:rsid w:val="00DB441E"/>
    <w:rsid w:val="00DD1850"/>
    <w:rsid w:val="00DD1CD2"/>
    <w:rsid w:val="00E03F51"/>
    <w:rsid w:val="00E17D3C"/>
    <w:rsid w:val="00E32381"/>
    <w:rsid w:val="00E47434"/>
    <w:rsid w:val="00E52DDF"/>
    <w:rsid w:val="00E57E91"/>
    <w:rsid w:val="00E64152"/>
    <w:rsid w:val="00E7312E"/>
    <w:rsid w:val="00EA0177"/>
    <w:rsid w:val="00ED0FC0"/>
    <w:rsid w:val="00EE1265"/>
    <w:rsid w:val="00EE4D6F"/>
    <w:rsid w:val="00F0023C"/>
    <w:rsid w:val="00F031BF"/>
    <w:rsid w:val="00F10BE8"/>
    <w:rsid w:val="00F2743A"/>
    <w:rsid w:val="00F357C1"/>
    <w:rsid w:val="00F3632D"/>
    <w:rsid w:val="00F54C25"/>
    <w:rsid w:val="00F71F46"/>
    <w:rsid w:val="00FA3D54"/>
    <w:rsid w:val="00FC18C0"/>
    <w:rsid w:val="00FE0BCF"/>
    <w:rsid w:val="00FE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D9ED5"/>
  <w15:docId w15:val="{62A8CF86-2565-4720-9C06-3B54EEFFE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100E"/>
    <w:pPr>
      <w:suppressAutoHyphens/>
      <w:spacing w:after="0" w:line="240" w:lineRule="auto"/>
    </w:pPr>
    <w:rPr>
      <w:rFonts w:ascii="Calibri" w:eastAsia="Calibri" w:hAnsi="Calibri" w:cs="Calibri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52F4B"/>
    <w:rPr>
      <w:color w:val="0563C1"/>
      <w:u w:val="single"/>
    </w:rPr>
  </w:style>
  <w:style w:type="paragraph" w:customStyle="1" w:styleId="Default">
    <w:name w:val="Default"/>
    <w:rsid w:val="00952F4B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 w:bidi="en-US"/>
    </w:rPr>
  </w:style>
  <w:style w:type="paragraph" w:customStyle="1" w:styleId="Aucunstyledeparagraphe">
    <w:name w:val="[Aucun style de paragraphe]"/>
    <w:rsid w:val="00952F4B"/>
    <w:pPr>
      <w:widowControl w:val="0"/>
      <w:suppressAutoHyphens/>
      <w:autoSpaceDE w:val="0"/>
      <w:spacing w:after="0" w:line="288" w:lineRule="auto"/>
    </w:pPr>
    <w:rPr>
      <w:rFonts w:ascii="Times-Roman" w:eastAsia="Calibri" w:hAnsi="Times-Roman" w:cs="Times-Roman"/>
      <w:color w:val="000000"/>
      <w:sz w:val="24"/>
      <w:szCs w:val="24"/>
      <w:lang w:val="en-US" w:bidi="en-US"/>
    </w:rPr>
  </w:style>
  <w:style w:type="paragraph" w:customStyle="1" w:styleId="Corps">
    <w:name w:val="Corps"/>
    <w:basedOn w:val="Normalny"/>
    <w:rsid w:val="00952F4B"/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952F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52F4B"/>
    <w:rPr>
      <w:rFonts w:ascii="Calibri" w:eastAsia="Calibri" w:hAnsi="Calibri" w:cs="Calibri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25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A25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A257C"/>
    <w:rPr>
      <w:rFonts w:ascii="Calibri" w:eastAsia="Calibri" w:hAnsi="Calibri" w:cs="Calibri"/>
      <w:sz w:val="2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5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57C"/>
    <w:rPr>
      <w:rFonts w:ascii="Calibri" w:eastAsia="Calibri" w:hAnsi="Calibri" w:cs="Calibri"/>
      <w:b/>
      <w:bCs/>
      <w:sz w:val="20"/>
      <w:szCs w:val="20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5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57C"/>
    <w:rPr>
      <w:rFonts w:ascii="Segoe UI" w:eastAsia="Calibri" w:hAnsi="Segoe UI" w:cs="Segoe UI"/>
      <w:sz w:val="18"/>
      <w:szCs w:val="18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192B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2BD3"/>
    <w:rPr>
      <w:rFonts w:ascii="Calibri" w:eastAsia="Calibri" w:hAnsi="Calibri" w:cs="Calibri"/>
      <w:lang w:val="en-US" w:bidi="en-US"/>
    </w:rPr>
  </w:style>
  <w:style w:type="paragraph" w:styleId="Poprawka">
    <w:name w:val="Revision"/>
    <w:hidden/>
    <w:uiPriority w:val="99"/>
    <w:semiHidden/>
    <w:rsid w:val="004C730F"/>
    <w:pPr>
      <w:spacing w:after="0" w:line="240" w:lineRule="auto"/>
    </w:pPr>
    <w:rPr>
      <w:rFonts w:ascii="Calibri" w:eastAsia="Calibri" w:hAnsi="Calibri" w:cs="Calibri"/>
      <w:lang w:val="en-US" w:bidi="en-US"/>
    </w:rPr>
  </w:style>
  <w:style w:type="character" w:styleId="Uwydatnienie">
    <w:name w:val="Emphasis"/>
    <w:basedOn w:val="Domylnaczcionkaakapitu"/>
    <w:uiPriority w:val="20"/>
    <w:qFormat/>
    <w:rsid w:val="00F10BE8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1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4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gnieszka.KALINOWSKA@accor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rtinhouse.pl/pl/artysta/krystyna-khvostyk/153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rtinhouse.pl/pl/artysta/anna-mishchenko/2494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53C02C8AD0F409E64BA6D92C6AD6B" ma:contentTypeVersion="2" ma:contentTypeDescription="Utwórz nowy dokument." ma:contentTypeScope="" ma:versionID="d1ef1a0167f3c443695c1263ab833a6a">
  <xsd:schema xmlns:xsd="http://www.w3.org/2001/XMLSchema" xmlns:xs="http://www.w3.org/2001/XMLSchema" xmlns:p="http://schemas.microsoft.com/office/2006/metadata/properties" xmlns:ns3="ee46d10e-88da-4921-9e84-a62a7f86fd06" targetNamespace="http://schemas.microsoft.com/office/2006/metadata/properties" ma:root="true" ma:fieldsID="a2b306736aa97095b17ff999b14f60b0" ns3:_="">
    <xsd:import namespace="ee46d10e-88da-4921-9e84-a62a7f86fd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6d10e-88da-4921-9e84-a62a7f86fd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E8055A-ED92-4795-B4B2-3DFFCD1A8A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320B1F-900D-4843-9004-A9C8E44742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46d10e-88da-4921-9e84-a62a7f86f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0CCB99-3263-4225-859E-FABB56C8C0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CE38E4-594A-41A2-A2DB-4FD4E8DB67AE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cdbe09c1-13a5-4986-99d1-e13ed272ee38}" enabled="0" method="" siteId="{cdbe09c1-13a5-4986-99d1-e13ed272ee3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4634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Belza, Marta</dc:creator>
  <cp:keywords/>
  <dc:description/>
  <cp:lastModifiedBy>Florek, Wojciech</cp:lastModifiedBy>
  <cp:revision>2</cp:revision>
  <dcterms:created xsi:type="dcterms:W3CDTF">2022-10-19T08:32:00Z</dcterms:created>
  <dcterms:modified xsi:type="dcterms:W3CDTF">2022-10-19T08:32:00Z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0x0101002FA53C02C8AD0F409E64BA6D92C6AD6B</vt:lpwstr>
  </property>
</Properties>
</file>